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ser"/>
        <w:spacing w:lineRule="exact" w:line="520" w:before="0" w:after="240"/>
        <w:jc w:val="center"/>
        <w:rPr>
          <w:rFonts w:ascii="Times New Roman" w:hAnsi="Times New Roman" w:eastAsia="標楷體"/>
          <w:b/>
          <w:sz w:val="36"/>
          <w:szCs w:val="32"/>
          <w:u w:val="single"/>
        </w:rPr>
      </w:pPr>
      <w:r>
        <w:rPr>
          <w:rFonts w:eastAsia="標楷體" w:ascii="Times New Roman" w:hAnsi="Times New Roman"/>
          <w:b/>
          <w:sz w:val="36"/>
          <w:szCs w:val="32"/>
          <w:u w:val="single"/>
        </w:rPr>
        <w:t xml:space="preserve">2026 </w:t>
      </w:r>
      <w:r>
        <w:rPr>
          <w:rFonts w:ascii="Times New Roman" w:hAnsi="Times New Roman" w:eastAsia="標楷體"/>
          <w:b/>
          <w:sz w:val="36"/>
          <w:szCs w:val="32"/>
          <w:u w:val="single"/>
        </w:rPr>
        <w:t>靜宜大學參與式學習暨教學實踐研究論壇</w:t>
      </w:r>
    </w:p>
    <w:p>
      <w:pPr>
        <w:pStyle w:val="user"/>
        <w:spacing w:lineRule="exact" w:line="520" w:before="0" w:after="240"/>
        <w:jc w:val="center"/>
        <w:rPr>
          <w:rFonts w:ascii="Times New Roman" w:hAnsi="Times New Roman" w:eastAsia="標楷體"/>
          <w:b/>
          <w:sz w:val="32"/>
        </w:rPr>
      </w:pPr>
      <w:r>
        <w:rPr>
          <w:rFonts w:ascii="Times New Roman" w:hAnsi="Times New Roman" w:eastAsia="標楷體"/>
          <w:b/>
          <w:sz w:val="32"/>
        </w:rPr>
        <w:t>【徵稿報名表】</w:t>
      </w:r>
    </w:p>
    <w:tbl>
      <w:tblPr>
        <w:tblW w:w="962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96"/>
        <w:gridCol w:w="3118"/>
        <w:gridCol w:w="2407"/>
        <w:gridCol w:w="2407"/>
      </w:tblGrid>
      <w:tr>
        <w:trPr>
          <w:trHeight w:val="567" w:hRule="atLeast"/>
        </w:trPr>
        <w:tc>
          <w:tcPr>
            <w:tcW w:w="169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論文題目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tabs>
                <w:tab w:val="clear" w:pos="480"/>
              </w:tabs>
              <w:overflowPunct w:val="false"/>
              <w:ind w:hanging="720" w:start="720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中文：</w:t>
            </w:r>
          </w:p>
        </w:tc>
      </w:tr>
      <w:tr>
        <w:trPr>
          <w:trHeight w:val="567" w:hRule="atLeast"/>
        </w:trPr>
        <w:tc>
          <w:tcPr>
            <w:tcW w:w="16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tabs>
                <w:tab w:val="clear" w:pos="480"/>
              </w:tabs>
              <w:overflowPunct w:val="false"/>
              <w:ind w:hanging="720" w:start="720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英文：</w:t>
            </w:r>
          </w:p>
        </w:tc>
      </w:tr>
      <w:tr>
        <w:trPr>
          <w:trHeight w:val="567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投稿類別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szCs w:val="20"/>
                <w:shd w:fill="FFFFFF" w:val="clear"/>
              </w:rPr>
              <w:t>參與式學習的理論發展與實踐反思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自主學習、共學關係與學生學習主體性的培養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跨領域課程、專題導向學習及問題導向學習的設計與實踐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真實場域、社會參與與永續發展的教育實踐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人工智慧時代的教與學：</w:t>
            </w:r>
            <w:r>
              <w:rPr>
                <w:rStyle w:val="Style14"/>
                <w:rFonts w:eastAsia="標楷體" w:ascii="Times New Roman" w:hAnsi="Times New Roman"/>
                <w:color w:val="000000"/>
                <w:szCs w:val="20"/>
                <w:shd w:fill="FFFFFF" w:val="clear"/>
              </w:rPr>
              <w:t xml:space="preserve">AI 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素養、課程設計、學習評量與倫理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數位轉型、混成教學與學習科技創新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情感教育與學習支持：師生關係、同儕互動與學習社群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教學實踐研究、學習成果證據與制度支持機制</w:t>
            </w:r>
          </w:p>
          <w:p>
            <w:pPr>
              <w:pStyle w:val="user"/>
              <w:overflowPunct w:val="false"/>
              <w:jc w:val="both"/>
              <w:rPr/>
            </w:pPr>
            <w:r>
              <w:rPr>
                <w:rStyle w:val="Style14"/>
                <w:rFonts w:ascii="標楷體" w:hAnsi="標楷體" w:eastAsia="標楷體"/>
              </w:rPr>
              <w:t>□</w:t>
            </w:r>
            <w:r>
              <w:rPr>
                <w:rStyle w:val="Style14"/>
                <w:rFonts w:ascii="標楷體" w:hAnsi="標楷體" w:eastAsia="標楷體"/>
                <w:color w:val="000000"/>
                <w:szCs w:val="20"/>
                <w:shd w:fill="FFFFFF" w:val="clear"/>
              </w:rPr>
              <w:t>其他與參與式學習相關之創新研究與實踐經驗</w:t>
            </w:r>
          </w:p>
        </w:tc>
      </w:tr>
      <w:tr>
        <w:trPr>
          <w:trHeight w:val="567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作者資料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姓名</w:t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服務機關與單位</w:t>
            </w:r>
          </w:p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（或就讀學校系別）</w:t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職稱（或年級）</w:t>
            </w:r>
          </w:p>
        </w:tc>
      </w:tr>
      <w:tr>
        <w:trPr>
          <w:trHeight w:val="794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第一作者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</w:tr>
      <w:tr>
        <w:trPr>
          <w:trHeight w:val="794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合著者</w:t>
            </w:r>
          </w:p>
          <w:p>
            <w:pPr>
              <w:pStyle w:val="user"/>
              <w:jc w:val="center"/>
              <w:rPr/>
            </w:pPr>
            <w:r>
              <w:rPr>
                <w:rStyle w:val="Style14"/>
                <w:rFonts w:ascii="Times New Roman" w:hAnsi="Times New Roman" w:eastAsia="標楷體"/>
                <w:sz w:val="16"/>
              </w:rPr>
              <w:t>（可自行增加欄位）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  <w:tc>
          <w:tcPr>
            <w:tcW w:w="24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</w:tr>
      <w:tr>
        <w:trPr>
          <w:trHeight w:val="794" w:hRule="atLeast"/>
        </w:trPr>
        <w:tc>
          <w:tcPr>
            <w:tcW w:w="169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第一作者</w:t>
            </w:r>
            <w:r>
              <w:rPr>
                <w:rFonts w:eastAsia="標楷體" w:ascii="Times New Roman" w:hAnsi="Times New Roman"/>
              </w:rPr>
              <w:br/>
            </w:r>
            <w:r>
              <w:rPr>
                <w:rFonts w:ascii="Times New Roman" w:hAnsi="Times New Roman" w:eastAsia="標楷體"/>
              </w:rPr>
              <w:t>聯絡方式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郵遞區號：</w:t>
            </w:r>
          </w:p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地址：</w:t>
            </w:r>
          </w:p>
        </w:tc>
      </w:tr>
      <w:tr>
        <w:trPr>
          <w:trHeight w:val="794" w:hRule="atLeast"/>
        </w:trPr>
        <w:tc>
          <w:tcPr>
            <w:tcW w:w="16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手機：</w:t>
            </w:r>
          </w:p>
        </w:tc>
      </w:tr>
      <w:tr>
        <w:trPr>
          <w:trHeight w:val="794" w:hRule="atLeast"/>
        </w:trPr>
        <w:tc>
          <w:tcPr>
            <w:tcW w:w="169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電子信箱：</w:t>
            </w:r>
          </w:p>
        </w:tc>
      </w:tr>
      <w:tr>
        <w:trPr>
          <w:trHeight w:val="794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論文關鍵字</w:t>
            </w:r>
          </w:p>
          <w:p>
            <w:pPr>
              <w:pStyle w:val="user"/>
              <w:jc w:val="center"/>
              <w:rPr/>
            </w:pPr>
            <w:r>
              <w:rPr>
                <w:rStyle w:val="Style14"/>
                <w:rFonts w:ascii="Times New Roman" w:hAnsi="Times New Roman" w:eastAsia="標楷體"/>
                <w:sz w:val="16"/>
              </w:rPr>
              <w:t>（至多</w:t>
            </w:r>
            <w:r>
              <w:rPr>
                <w:rStyle w:val="Style14"/>
                <w:rFonts w:eastAsia="標楷體" w:ascii="Times New Roman" w:hAnsi="Times New Roman"/>
                <w:sz w:val="16"/>
              </w:rPr>
              <w:t>5</w:t>
            </w:r>
            <w:r>
              <w:rPr>
                <w:rStyle w:val="Style14"/>
                <w:rFonts w:ascii="Times New Roman" w:hAnsi="Times New Roman" w:eastAsia="標楷體"/>
                <w:sz w:val="16"/>
              </w:rPr>
              <w:t>個）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</w:tr>
      <w:tr>
        <w:trPr>
          <w:trHeight w:val="794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摘要字數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  <w:t>____________</w:t>
            </w:r>
            <w:r>
              <w:rPr>
                <w:rFonts w:ascii="Times New Roman" w:hAnsi="Times New Roman" w:eastAsia="標楷體"/>
              </w:rPr>
              <w:t>字</w:t>
            </w:r>
          </w:p>
        </w:tc>
      </w:tr>
      <w:tr>
        <w:trPr>
          <w:trHeight w:val="2228" w:hRule="atLeast"/>
        </w:trPr>
        <w:tc>
          <w:tcPr>
            <w:tcW w:w="1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center"/>
              <w:rPr>
                <w:rFonts w:ascii="Times New Roman" w:hAnsi="Times New Roman" w:eastAsia="標楷體"/>
              </w:rPr>
            </w:pPr>
            <w:r>
              <w:rPr>
                <w:rFonts w:ascii="Times New Roman" w:hAnsi="Times New Roman" w:eastAsia="標楷體"/>
              </w:rPr>
              <w:t>備註</w:t>
            </w:r>
          </w:p>
        </w:tc>
        <w:tc>
          <w:tcPr>
            <w:tcW w:w="793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overflowPunct w:val="false"/>
              <w:jc w:val="both"/>
              <w:rPr>
                <w:rFonts w:ascii="Times New Roman" w:hAnsi="Times New Roman" w:eastAsia="標楷體"/>
              </w:rPr>
            </w:pPr>
            <w:r>
              <w:rPr>
                <w:rFonts w:eastAsia="標楷體" w:ascii="Times New Roman" w:hAnsi="Times New Roman"/>
              </w:rPr>
            </w:r>
          </w:p>
        </w:tc>
      </w:tr>
    </w:tbl>
    <w:p>
      <w:pPr>
        <w:pStyle w:val="user"/>
        <w:tabs>
          <w:tab w:val="clear" w:pos="480"/>
        </w:tabs>
        <w:overflowPunct w:val="false"/>
        <w:snapToGrid w:val="false"/>
        <w:spacing w:lineRule="exact" w:line="360"/>
        <w:ind w:hanging="238" w:start="238"/>
        <w:jc w:val="both"/>
        <w:rPr/>
      </w:pPr>
      <w:r>
        <w:rPr>
          <w:rStyle w:val="Style14"/>
          <w:rFonts w:ascii="Times New Roman" w:hAnsi="Times New Roman" w:eastAsia="標楷體"/>
        </w:rPr>
        <w:t>※</w:t>
      </w:r>
      <w:r>
        <w:rPr>
          <w:rStyle w:val="Style14"/>
          <w:rFonts w:ascii="Times New Roman" w:hAnsi="Times New Roman" w:eastAsia="標楷體"/>
        </w:rPr>
        <w:t>請於</w:t>
      </w:r>
      <w:r>
        <w:rPr>
          <w:rStyle w:val="Style14"/>
          <w:rFonts w:eastAsia="標楷體" w:ascii="Times New Roman" w:hAnsi="Times New Roman"/>
        </w:rPr>
        <w:t>115</w:t>
      </w:r>
      <w:r>
        <w:rPr>
          <w:rStyle w:val="Style14"/>
          <w:rFonts w:ascii="Times New Roman" w:hAnsi="Times New Roman" w:eastAsia="標楷體"/>
        </w:rPr>
        <w:t>年</w:t>
      </w:r>
      <w:r>
        <w:rPr>
          <w:rStyle w:val="Style14"/>
          <w:rFonts w:eastAsia="標楷體" w:ascii="Times New Roman" w:hAnsi="Times New Roman"/>
        </w:rPr>
        <w:t>11</w:t>
      </w:r>
      <w:r>
        <w:rPr>
          <w:rStyle w:val="Style14"/>
          <w:rFonts w:ascii="Times New Roman" w:hAnsi="Times New Roman" w:eastAsia="標楷體"/>
        </w:rPr>
        <w:t>月</w:t>
      </w:r>
      <w:r>
        <w:rPr>
          <w:rStyle w:val="Style14"/>
          <w:rFonts w:eastAsia="標楷體" w:ascii="Times New Roman" w:hAnsi="Times New Roman"/>
        </w:rPr>
        <w:t>10</w:t>
      </w:r>
      <w:r>
        <w:rPr>
          <w:rStyle w:val="Style14"/>
          <w:rFonts w:ascii="Times New Roman" w:hAnsi="Times New Roman" w:eastAsia="標楷體"/>
        </w:rPr>
        <w:t>日（二）前，將填妥之「附件一、徵稿報名表（含論文摘要）」，以</w:t>
      </w:r>
      <w:r>
        <w:rPr>
          <w:rStyle w:val="Style14"/>
          <w:rFonts w:eastAsia="標楷體" w:ascii="Times New Roman" w:hAnsi="Times New Roman"/>
        </w:rPr>
        <w:t>Word</w:t>
      </w:r>
      <w:r>
        <w:rPr>
          <w:rStyle w:val="Style14"/>
          <w:rFonts w:ascii="Times New Roman" w:hAnsi="Times New Roman" w:eastAsia="標楷體"/>
        </w:rPr>
        <w:t>檔形式電郵至</w:t>
      </w:r>
      <w:r>
        <w:rPr>
          <w:rStyle w:val="Style14"/>
          <w:rFonts w:eastAsia="標楷體" w:ascii="Times New Roman" w:hAnsi="Times New Roman"/>
        </w:rPr>
        <w:t>puteacher1932@gmail.com</w:t>
      </w:r>
      <w:r>
        <w:rPr>
          <w:rStyle w:val="Style14"/>
          <w:rFonts w:ascii="Times New Roman" w:hAnsi="Times New Roman" w:eastAsia="標楷體"/>
        </w:rPr>
        <w:t>，並於主旨註明「</w:t>
      </w:r>
      <w:r>
        <w:rPr>
          <w:rStyle w:val="Style14"/>
          <w:rFonts w:eastAsia="標楷體" w:ascii="Times New Roman" w:hAnsi="Times New Roman"/>
          <w:b/>
          <w:u w:val="single"/>
        </w:rPr>
        <w:t xml:space="preserve">2026 </w:t>
      </w:r>
      <w:r>
        <w:rPr>
          <w:rStyle w:val="Style14"/>
          <w:rFonts w:ascii="Times New Roman" w:hAnsi="Times New Roman" w:eastAsia="標楷體"/>
          <w:b/>
          <w:u w:val="single"/>
        </w:rPr>
        <w:t>靜宜大學參與式學習研討會暨教學實踐研究論壇</w:t>
      </w:r>
      <w:r>
        <w:rPr>
          <w:rStyle w:val="Style14"/>
          <w:rFonts w:ascii="Times New Roman" w:hAnsi="Times New Roman" w:eastAsia="標楷體"/>
        </w:rPr>
        <w:t>」。</w:t>
      </w:r>
      <w:r>
        <w:br w:type="page"/>
      </w:r>
    </w:p>
    <w:p>
      <w:pPr>
        <w:pStyle w:val="user"/>
        <w:spacing w:lineRule="exact" w:line="520"/>
        <w:jc w:val="center"/>
        <w:rPr>
          <w:rFonts w:ascii="Times New Roman" w:hAnsi="Times New Roman" w:eastAsia="標楷體"/>
          <w:b/>
          <w:sz w:val="36"/>
          <w:szCs w:val="24"/>
        </w:rPr>
      </w:pPr>
      <w:r>
        <w:rPr>
          <w:rFonts w:eastAsia="標楷體" w:ascii="Times New Roman" w:hAnsi="Times New Roman"/>
          <w:b/>
          <w:sz w:val="36"/>
          <w:szCs w:val="24"/>
        </w:rPr>
        <w:t xml:space="preserve">2026 </w:t>
      </w:r>
      <w:r>
        <w:rPr>
          <w:rFonts w:ascii="Times New Roman" w:hAnsi="Times New Roman" w:eastAsia="標楷體"/>
          <w:b/>
          <w:sz w:val="36"/>
          <w:szCs w:val="24"/>
        </w:rPr>
        <w:t>靜宜大學參與式學習研討會暨教學實踐研究論壇</w:t>
      </w:r>
    </w:p>
    <w:p>
      <w:pPr>
        <w:pStyle w:val="user"/>
        <w:snapToGrid w:val="false"/>
        <w:jc w:val="center"/>
        <w:rPr>
          <w:rFonts w:ascii="Times New Roman" w:hAnsi="Times New Roman" w:eastAsia="標楷體"/>
          <w:b/>
          <w:sz w:val="32"/>
        </w:rPr>
      </w:pPr>
      <w:r>
        <w:rPr>
          <w:rFonts w:ascii="Times New Roman" w:hAnsi="Times New Roman" w:eastAsia="標楷體"/>
          <w:b/>
          <w:sz w:val="32"/>
        </w:rPr>
        <w:t>【論文摘要格式】</w:t>
      </w:r>
    </w:p>
    <w:p>
      <w:pPr>
        <w:pStyle w:val="user"/>
        <w:snapToGrid w:val="false"/>
        <w:jc w:val="center"/>
        <w:rPr>
          <w:rFonts w:ascii="Times New Roman" w:hAnsi="Times New Roman" w:eastAsia="標楷體"/>
          <w:shd w:fill="FFFFFF" w:val="clear"/>
        </w:rPr>
      </w:pPr>
      <w:r>
        <w:rPr>
          <w:rFonts w:ascii="Times New Roman" w:hAnsi="Times New Roman" w:eastAsia="標楷體"/>
          <w:shd w:fill="FFFFFF" w:val="clear"/>
        </w:rPr>
        <w:t>（以上文字內容，請於回傳時自行刪除）</w:t>
      </w:r>
    </w:p>
    <w:p>
      <w:pPr>
        <w:pStyle w:val="user"/>
        <w:snapToGrid w:val="false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user"/>
        <w:spacing w:lineRule="exact" w:line="560"/>
        <w:jc w:val="center"/>
        <w:rPr/>
      </w:pPr>
      <w:r>
        <w:rPr>
          <w:rStyle w:val="Style14"/>
          <w:rFonts w:ascii="Times New Roman" w:hAnsi="Times New Roman" w:eastAsia="標楷體"/>
          <w:b/>
          <w:color w:val="000000"/>
          <w:sz w:val="40"/>
          <w:szCs w:val="40"/>
        </w:rPr>
        <w:t>中文論文題目（</w:t>
      </w:r>
      <w:r>
        <w:rPr>
          <w:rStyle w:val="Style14"/>
          <w:rFonts w:ascii="Times New Roman" w:hAnsi="Times New Roman" w:eastAsia="標楷體"/>
          <w:b/>
          <w:sz w:val="40"/>
          <w:szCs w:val="40"/>
        </w:rPr>
        <w:t>標楷體，粗體，</w:t>
      </w:r>
      <w:r>
        <w:rPr>
          <w:rStyle w:val="Style14"/>
          <w:rFonts w:eastAsia="標楷體" w:ascii="Times New Roman" w:hAnsi="Times New Roman"/>
          <w:b/>
          <w:sz w:val="40"/>
          <w:szCs w:val="40"/>
        </w:rPr>
        <w:t>20</w:t>
      </w:r>
      <w:r>
        <w:rPr>
          <w:rStyle w:val="Style14"/>
          <w:rFonts w:ascii="Times New Roman" w:hAnsi="Times New Roman" w:eastAsia="標楷體"/>
          <w:b/>
          <w:sz w:val="40"/>
          <w:szCs w:val="40"/>
        </w:rPr>
        <w:t>號字，置中</w:t>
      </w:r>
      <w:r>
        <w:rPr>
          <w:rStyle w:val="Style14"/>
          <w:rFonts w:ascii="Times New Roman" w:hAnsi="Times New Roman" w:eastAsia="標楷體"/>
          <w:b/>
          <w:color w:val="000000"/>
          <w:sz w:val="40"/>
          <w:szCs w:val="40"/>
        </w:rPr>
        <w:t>）</w:t>
      </w:r>
    </w:p>
    <w:p>
      <w:pPr>
        <w:pStyle w:val="user"/>
        <w:spacing w:lineRule="exact" w:line="56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Title (Times New Roman, bold, 20pt, center)</w:t>
      </w:r>
    </w:p>
    <w:p>
      <w:pPr>
        <w:pStyle w:val="user"/>
        <w:overflowPunct w:val="false"/>
        <w:spacing w:lineRule="exact" w:line="520"/>
        <w:jc w:val="center"/>
        <w:rPr/>
      </w:pPr>
      <w:r>
        <w:rPr>
          <w:rStyle w:val="Style14"/>
          <w:rFonts w:ascii="Times New Roman" w:hAnsi="Times New Roman" w:eastAsia="標楷體"/>
          <w:szCs w:val="24"/>
        </w:rPr>
        <w:t>作者</w:t>
      </w:r>
      <w:r>
        <w:rPr>
          <w:rStyle w:val="Style14"/>
          <w:rFonts w:eastAsia="標楷體" w:ascii="Times New Roman" w:hAnsi="Times New Roman"/>
          <w:position w:val="6"/>
          <w:sz w:val="16"/>
          <w:szCs w:val="24"/>
        </w:rPr>
        <w:t>1</w:t>
      </w:r>
      <w:r>
        <w:rPr>
          <w:rStyle w:val="Style14"/>
          <w:rFonts w:ascii="Times New Roman" w:hAnsi="Times New Roman" w:eastAsia="標楷體"/>
          <w:szCs w:val="24"/>
        </w:rPr>
        <w:t>，通訊作者</w:t>
      </w:r>
      <w:r>
        <w:rPr>
          <w:rStyle w:val="Style14"/>
          <w:rFonts w:eastAsia="標楷體" w:ascii="Times New Roman" w:hAnsi="Times New Roman"/>
          <w:position w:val="6"/>
          <w:sz w:val="16"/>
          <w:szCs w:val="24"/>
        </w:rPr>
        <w:t>2*</w:t>
      </w:r>
      <w:r>
        <w:rPr>
          <w:rStyle w:val="Style14"/>
          <w:rFonts w:ascii="Times New Roman" w:hAnsi="Times New Roman" w:eastAsia="標楷體"/>
          <w:szCs w:val="24"/>
        </w:rPr>
        <w:t>，作者</w:t>
      </w:r>
      <w:r>
        <w:rPr>
          <w:rStyle w:val="Style14"/>
          <w:rFonts w:eastAsia="標楷體" w:ascii="Times New Roman" w:hAnsi="Times New Roman"/>
          <w:position w:val="6"/>
          <w:sz w:val="16"/>
          <w:szCs w:val="24"/>
        </w:rPr>
        <w:t>1</w:t>
      </w:r>
      <w:r>
        <w:rPr>
          <w:rStyle w:val="Style14"/>
          <w:rFonts w:ascii="Times New Roman" w:hAnsi="Times New Roman" w:eastAsia="標楷體"/>
          <w:szCs w:val="24"/>
        </w:rPr>
        <w:t>（標楷體，</w:t>
      </w:r>
      <w:r>
        <w:rPr>
          <w:rStyle w:val="Style14"/>
          <w:rFonts w:eastAsia="標楷體" w:ascii="Times New Roman" w:hAnsi="Times New Roman"/>
          <w:szCs w:val="24"/>
        </w:rPr>
        <w:t>12</w:t>
      </w:r>
      <w:r>
        <w:rPr>
          <w:rStyle w:val="Style14"/>
          <w:rFonts w:ascii="Times New Roman" w:hAnsi="Times New Roman" w:eastAsia="標楷體"/>
          <w:szCs w:val="24"/>
        </w:rPr>
        <w:t>號字，置中）</w:t>
      </w:r>
    </w:p>
    <w:p>
      <w:pPr>
        <w:pStyle w:val="81"/>
        <w:overflowPunct w:val="false"/>
        <w:snapToGrid w:val="false"/>
        <w:ind w:hanging="0" w:start="0"/>
        <w:jc w:val="center"/>
        <w:outlineLvl w:val="9"/>
        <w:rPr/>
      </w:pPr>
      <w:r>
        <w:rPr>
          <w:rStyle w:val="Style14"/>
          <w:rFonts w:eastAsia="標楷體" w:ascii="Times New Roman" w:hAnsi="Times New Roman"/>
          <w:position w:val="5"/>
          <w:sz w:val="14"/>
          <w:sz w:val="21"/>
          <w:szCs w:val="21"/>
          <w:lang w:eastAsia="zh-TW"/>
        </w:rPr>
        <w:t>1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服務機關、單位及職稱（標楷體，</w:t>
      </w:r>
      <w:r>
        <w:rPr>
          <w:rStyle w:val="Style14"/>
          <w:rFonts w:eastAsia="標楷體" w:ascii="Times New Roman" w:hAnsi="Times New Roman"/>
          <w:sz w:val="21"/>
          <w:szCs w:val="21"/>
          <w:lang w:eastAsia="zh-TW"/>
        </w:rPr>
        <w:t>10.5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號字，置中）</w:t>
      </w:r>
    </w:p>
    <w:p>
      <w:pPr>
        <w:pStyle w:val="81"/>
        <w:overflowPunct w:val="false"/>
        <w:snapToGrid w:val="false"/>
        <w:ind w:hanging="0" w:start="0"/>
        <w:jc w:val="center"/>
        <w:outlineLvl w:val="9"/>
        <w:rPr/>
      </w:pPr>
      <w:r>
        <w:rPr>
          <w:rStyle w:val="Style14"/>
          <w:rFonts w:eastAsia="標楷體" w:ascii="Times New Roman" w:hAnsi="Times New Roman"/>
          <w:position w:val="5"/>
          <w:sz w:val="14"/>
          <w:sz w:val="21"/>
          <w:szCs w:val="21"/>
          <w:lang w:eastAsia="zh-TW"/>
        </w:rPr>
        <w:t>2</w:t>
      </w:r>
      <w:r>
        <w:rPr>
          <w:rStyle w:val="FootnoteReference"/>
          <w:rStyle w:val="FootnoteReference"/>
          <w:rFonts w:eastAsia="標楷體" w:ascii="Times New Roman" w:hAnsi="Times New Roman"/>
          <w:sz w:val="21"/>
          <w:szCs w:val="21"/>
          <w:lang w:eastAsia="zh-TW"/>
        </w:rPr>
        <w:footnoteReference w:customMarkFollows="1" w:id="2"/>
        <w:t>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服務機關、單位及職稱（標楷體，</w:t>
      </w:r>
      <w:r>
        <w:rPr>
          <w:rStyle w:val="Style14"/>
          <w:rFonts w:eastAsia="標楷體" w:ascii="Times New Roman" w:hAnsi="Times New Roman"/>
          <w:sz w:val="21"/>
          <w:szCs w:val="21"/>
          <w:lang w:eastAsia="zh-TW"/>
        </w:rPr>
        <w:t>10.5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號字，置中）</w:t>
      </w:r>
    </w:p>
    <w:p>
      <w:pPr>
        <w:pStyle w:val="81"/>
        <w:overflowPunct w:val="false"/>
        <w:snapToGrid w:val="false"/>
        <w:ind w:hanging="0" w:start="0"/>
        <w:jc w:val="center"/>
        <w:outlineLvl w:val="9"/>
        <w:rPr/>
      </w:pPr>
      <w:r>
        <w:rPr>
          <w:rStyle w:val="Style14"/>
          <w:rFonts w:eastAsia="標楷體" w:ascii="Times New Roman" w:hAnsi="Times New Roman"/>
          <w:position w:val="5"/>
          <w:sz w:val="14"/>
          <w:sz w:val="21"/>
          <w:szCs w:val="21"/>
          <w:lang w:eastAsia="zh-TW"/>
        </w:rPr>
        <w:t>1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服務機關、單位及職稱（標楷體，</w:t>
      </w:r>
      <w:r>
        <w:rPr>
          <w:rStyle w:val="Style14"/>
          <w:rFonts w:eastAsia="標楷體" w:ascii="Times New Roman" w:hAnsi="Times New Roman"/>
          <w:sz w:val="21"/>
          <w:szCs w:val="21"/>
          <w:lang w:eastAsia="zh-TW"/>
        </w:rPr>
        <w:t>10.5</w:t>
      </w:r>
      <w:r>
        <w:rPr>
          <w:rStyle w:val="Style14"/>
          <w:rFonts w:ascii="Times New Roman" w:hAnsi="Times New Roman" w:eastAsia="標楷體"/>
          <w:sz w:val="21"/>
          <w:szCs w:val="21"/>
          <w:lang w:eastAsia="zh-TW"/>
        </w:rPr>
        <w:t>號字，置中）</w:t>
      </w:r>
    </w:p>
    <w:p>
      <w:pPr>
        <w:pStyle w:val="user"/>
        <w:jc w:val="center"/>
        <w:rPr>
          <w:rFonts w:ascii="Times New Roman" w:hAnsi="Times New Roman" w:eastAsia="標楷體"/>
          <w:b/>
          <w:color w:val="000000"/>
          <w:sz w:val="28"/>
        </w:rPr>
      </w:pPr>
      <w:r>
        <w:rPr>
          <w:rFonts w:ascii="Times New Roman" w:hAnsi="Times New Roman" w:eastAsia="標楷體"/>
          <w:b/>
          <w:color w:val="000000"/>
          <w:sz w:val="28"/>
        </w:rPr>
        <w:t>摘要（標楷體，粗體，</w:t>
      </w:r>
      <w:r>
        <w:rPr>
          <w:rFonts w:eastAsia="標楷體" w:ascii="Times New Roman" w:hAnsi="Times New Roman"/>
          <w:b/>
          <w:color w:val="000000"/>
          <w:sz w:val="28"/>
        </w:rPr>
        <w:t>14</w:t>
      </w:r>
      <w:r>
        <w:rPr>
          <w:rFonts w:ascii="Times New Roman" w:hAnsi="Times New Roman" w:eastAsia="標楷體"/>
          <w:b/>
          <w:color w:val="000000"/>
          <w:sz w:val="28"/>
        </w:rPr>
        <w:t>號字，置中）</w:t>
      </w:r>
    </w:p>
    <w:p>
      <w:pPr>
        <w:pStyle w:val="user"/>
        <w:ind w:firstLine="480"/>
        <w:jc w:val="both"/>
        <w:rPr>
          <w:rFonts w:ascii="Times New Roman" w:hAnsi="Times New Roman" w:eastAsia="標楷體"/>
        </w:rPr>
      </w:pPr>
      <w:r>
        <w:rPr>
          <w:rFonts w:ascii="Times New Roman" w:hAnsi="Times New Roman" w:eastAsia="標楷體"/>
        </w:rPr>
        <w:t>靜宜大學「</w:t>
      </w:r>
      <w:r>
        <w:rPr>
          <w:rFonts w:eastAsia="標楷體" w:ascii="Times New Roman" w:hAnsi="Times New Roman"/>
        </w:rPr>
        <w:t xml:space="preserve">2026 </w:t>
      </w:r>
      <w:r>
        <w:rPr>
          <w:rFonts w:ascii="Times New Roman" w:hAnsi="Times New Roman" w:eastAsia="標楷體"/>
        </w:rPr>
        <w:t>靜宜大學參與式學習研討會暨教學實踐研究論壇」謹訂論文摘要格式供投稿人參酌，請務必依本格式說明進行編排。</w:t>
      </w:r>
    </w:p>
    <w:p>
      <w:pPr>
        <w:pStyle w:val="user"/>
        <w:ind w:firstLine="480"/>
        <w:jc w:val="both"/>
        <w:rPr/>
      </w:pPr>
      <w:r>
        <w:rPr>
          <w:rStyle w:val="Style14"/>
          <w:rFonts w:ascii="Times New Roman" w:hAnsi="Times New Roman" w:eastAsia="標楷體"/>
        </w:rPr>
        <w:t>論文摘要使用</w:t>
      </w:r>
      <w:r>
        <w:rPr>
          <w:rStyle w:val="Style14"/>
          <w:rFonts w:eastAsia="標楷體" w:ascii="Times New Roman" w:hAnsi="Times New Roman"/>
        </w:rPr>
        <w:t xml:space="preserve">A4 </w:t>
      </w:r>
      <w:r>
        <w:rPr>
          <w:rStyle w:val="Style14"/>
          <w:rFonts w:ascii="Times New Roman" w:hAnsi="Times New Roman" w:eastAsia="標楷體"/>
        </w:rPr>
        <w:t>規格</w:t>
      </w:r>
      <w:r>
        <w:rPr>
          <w:rStyle w:val="Style14"/>
          <w:rFonts w:eastAsia="標楷體" w:ascii="Times New Roman" w:hAnsi="Times New Roman"/>
        </w:rPr>
        <w:t>Word</w:t>
      </w:r>
      <w:r>
        <w:rPr>
          <w:rStyle w:val="Style14"/>
          <w:rFonts w:ascii="Times New Roman" w:hAnsi="Times New Roman" w:eastAsia="標楷體"/>
        </w:rPr>
        <w:t>電子檔，邊界上、下、左、右各留</w:t>
      </w:r>
      <w:r>
        <w:rPr>
          <w:rStyle w:val="Style14"/>
          <w:rFonts w:eastAsia="標楷體" w:ascii="Times New Roman" w:hAnsi="Times New Roman"/>
        </w:rPr>
        <w:t>2</w:t>
      </w:r>
      <w:r>
        <w:rPr>
          <w:rStyle w:val="Style14"/>
          <w:rFonts w:ascii="Times New Roman" w:hAnsi="Times New Roman" w:eastAsia="標楷體"/>
        </w:rPr>
        <w:t>公分。請投稿者提供中文摘要，</w:t>
      </w:r>
      <w:r>
        <w:rPr>
          <w:rStyle w:val="Style14"/>
          <w:rFonts w:ascii="Times New Roman" w:hAnsi="Times New Roman" w:eastAsia="標楷體"/>
          <w:b/>
        </w:rPr>
        <w:t>字數限於</w:t>
      </w:r>
      <w:r>
        <w:rPr>
          <w:rStyle w:val="Style14"/>
          <w:rFonts w:eastAsia="標楷體" w:ascii="Times New Roman" w:hAnsi="Times New Roman"/>
          <w:b/>
        </w:rPr>
        <w:t>500~800</w:t>
      </w:r>
      <w:r>
        <w:rPr>
          <w:rStyle w:val="Style14"/>
          <w:rFonts w:ascii="Times New Roman" w:hAnsi="Times New Roman" w:eastAsia="標楷體"/>
          <w:b/>
        </w:rPr>
        <w:t>字</w:t>
      </w:r>
      <w:r>
        <w:rPr>
          <w:rStyle w:val="Style14"/>
          <w:rFonts w:ascii="Times New Roman" w:hAnsi="Times New Roman" w:eastAsia="標楷體"/>
        </w:rPr>
        <w:t>，無須提供英文摘要。內文及段落格式：</w:t>
      </w:r>
      <w:r>
        <w:rPr>
          <w:rStyle w:val="Style14"/>
          <w:rFonts w:ascii="Times New Roman" w:hAnsi="Times New Roman" w:eastAsia="標楷體"/>
          <w:b/>
        </w:rPr>
        <w:t>中文為標楷體、英文及數字為</w:t>
      </w:r>
      <w:r>
        <w:rPr>
          <w:rStyle w:val="Style14"/>
          <w:rFonts w:eastAsia="標楷體" w:ascii="Times New Roman" w:hAnsi="Times New Roman"/>
          <w:b/>
        </w:rPr>
        <w:t>Times New Roman</w:t>
      </w:r>
      <w:r>
        <w:rPr>
          <w:rStyle w:val="Style14"/>
          <w:rFonts w:ascii="Times New Roman" w:hAnsi="Times New Roman" w:eastAsia="標楷體"/>
          <w:b/>
        </w:rPr>
        <w:t>，</w:t>
      </w:r>
      <w:r>
        <w:rPr>
          <w:rStyle w:val="Style14"/>
          <w:rFonts w:eastAsia="標楷體" w:ascii="Times New Roman" w:hAnsi="Times New Roman"/>
          <w:b/>
        </w:rPr>
        <w:t>12</w:t>
      </w:r>
      <w:r>
        <w:rPr>
          <w:rStyle w:val="Style14"/>
          <w:rFonts w:ascii="Times New Roman" w:hAnsi="Times New Roman" w:eastAsia="標楷體"/>
          <w:b/>
        </w:rPr>
        <w:t>號字，每段落第一行縮排</w:t>
      </w:r>
      <w:r>
        <w:rPr>
          <w:rStyle w:val="Style14"/>
          <w:rFonts w:eastAsia="標楷體" w:ascii="Times New Roman" w:hAnsi="Times New Roman"/>
          <w:b/>
        </w:rPr>
        <w:t>2</w:t>
      </w:r>
      <w:r>
        <w:rPr>
          <w:rStyle w:val="Style14"/>
          <w:rFonts w:ascii="Times New Roman" w:hAnsi="Times New Roman" w:eastAsia="標楷體"/>
          <w:b/>
        </w:rPr>
        <w:t>字元，段落為單行間距、與前後段距離</w:t>
      </w:r>
      <w:r>
        <w:rPr>
          <w:rStyle w:val="Style14"/>
          <w:rFonts w:eastAsia="標楷體" w:ascii="Times New Roman" w:hAnsi="Times New Roman"/>
          <w:b/>
        </w:rPr>
        <w:t>0</w:t>
      </w:r>
      <w:r>
        <w:rPr>
          <w:rStyle w:val="Style14"/>
          <w:rFonts w:ascii="Times New Roman" w:hAnsi="Times New Roman" w:eastAsia="標楷體"/>
          <w:b/>
        </w:rPr>
        <w:t>行，左右對齊。本摘要以一頁為限，請勿編頁碼。</w:t>
      </w:r>
    </w:p>
    <w:p>
      <w:pPr>
        <w:pStyle w:val="user"/>
        <w:jc w:val="both"/>
        <w:rPr>
          <w:rFonts w:ascii="Times New Roman" w:hAnsi="Times New Roman" w:eastAsia="標楷體"/>
          <w:color w:val="ED7D31"/>
        </w:rPr>
      </w:pPr>
      <w:r>
        <w:rPr>
          <w:rFonts w:eastAsia="標楷體" w:ascii="Times New Roman" w:hAnsi="Times New Roman"/>
          <w:color w:val="ED7D31"/>
        </w:rPr>
      </w:r>
    </w:p>
    <w:p>
      <w:pPr>
        <w:pStyle w:val="user"/>
        <w:jc w:val="both"/>
        <w:rPr/>
      </w:pPr>
      <w:r>
        <w:rPr>
          <w:rStyle w:val="Style14"/>
          <w:rFonts w:ascii="Times New Roman" w:hAnsi="Times New Roman" w:eastAsia="標楷體"/>
        </w:rPr>
        <w:t>關鍵字</w:t>
      </w:r>
      <w:r>
        <w:rPr>
          <w:rStyle w:val="Style14"/>
          <w:rFonts w:ascii="Times New Roman" w:hAnsi="Times New Roman" w:eastAsia="標楷體"/>
          <w:color w:val="000000"/>
        </w:rPr>
        <w:t>：第一關鍵字，第二關鍵字</w:t>
      </w:r>
      <w:r>
        <w:rPr>
          <w:rStyle w:val="Style14"/>
          <w:rFonts w:ascii="Times New Roman" w:hAnsi="Times New Roman" w:eastAsia="標楷體"/>
        </w:rPr>
        <w:t>（至多</w:t>
      </w:r>
      <w:r>
        <w:rPr>
          <w:rStyle w:val="Style14"/>
          <w:rFonts w:eastAsia="標楷體" w:ascii="Times New Roman" w:hAnsi="Times New Roman"/>
        </w:rPr>
        <w:t>5</w:t>
      </w:r>
      <w:r>
        <w:rPr>
          <w:rStyle w:val="Style14"/>
          <w:rFonts w:ascii="Times New Roman" w:hAnsi="Times New Roman" w:eastAsia="標楷體"/>
        </w:rPr>
        <w:t>個；標楷體，</w:t>
      </w:r>
      <w:r>
        <w:rPr>
          <w:rStyle w:val="Style14"/>
          <w:rFonts w:eastAsia="標楷體" w:ascii="Times New Roman" w:hAnsi="Times New Roman"/>
        </w:rPr>
        <w:t>12</w:t>
      </w:r>
      <w:r>
        <w:rPr>
          <w:rStyle w:val="Style14"/>
          <w:rFonts w:ascii="Times New Roman" w:hAnsi="Times New Roman" w:eastAsia="標楷體"/>
        </w:rPr>
        <w:t>號字，左右對齊）</w:t>
      </w:r>
    </w:p>
    <w:p>
      <w:pPr>
        <w:pStyle w:val="user"/>
        <w:jc w:val="center"/>
        <w:rPr>
          <w:rFonts w:ascii="Times New Roman" w:hAnsi="Times New Roman" w:eastAsia="標楷體"/>
          <w:b/>
          <w:sz w:val="32"/>
        </w:rPr>
      </w:pPr>
      <w:r>
        <w:rPr>
          <w:rFonts w:eastAsia="標楷體" w:ascii="Times New Roman" w:hAnsi="Times New Roman"/>
          <w:b/>
          <w:sz w:val="32"/>
        </w:rPr>
      </w:r>
    </w:p>
    <w:p>
      <w:pPr>
        <w:pStyle w:val="user"/>
        <w:jc w:val="center"/>
        <w:rPr>
          <w:rFonts w:ascii="Times New Roman" w:hAnsi="Times New Roman" w:eastAsia="標楷體"/>
          <w:b/>
          <w:sz w:val="32"/>
        </w:rPr>
      </w:pPr>
      <w:r>
        <w:rPr>
          <w:rFonts w:eastAsia="標楷體" w:ascii="Times New Roman" w:hAnsi="Times New Roman"/>
          <w:b/>
          <w:sz w:val="32"/>
        </w:rPr>
      </w:r>
    </w:p>
    <w:p>
      <w:pPr>
        <w:pStyle w:val="user"/>
        <w:rPr>
          <w:rFonts w:ascii="Times New Roman" w:hAnsi="Times New Roman" w:eastAsia="標楷體"/>
          <w:b/>
          <w:sz w:val="32"/>
        </w:rPr>
      </w:pPr>
      <w:r>
        <w:rPr>
          <w:rFonts w:eastAsia="標楷體" w:ascii="Times New Roman" w:hAnsi="Times New Roman"/>
          <w:b/>
          <w:sz w:val="32"/>
        </w:rPr>
      </w:r>
    </w:p>
    <w:p>
      <w:pPr>
        <w:pStyle w:val="user"/>
        <w:tabs>
          <w:tab w:val="clear" w:pos="480"/>
        </w:tabs>
        <w:overflowPunct w:val="false"/>
        <w:ind w:hanging="240" w:start="240"/>
        <w:jc w:val="both"/>
        <w:rPr/>
      </w:pPr>
      <w:r>
        <w:rPr>
          <w:rStyle w:val="Style14"/>
          <w:rFonts w:ascii="Times New Roman" w:hAnsi="Times New Roman" w:eastAsia="標楷體"/>
        </w:rPr>
        <w:t>※</w:t>
      </w:r>
      <w:r>
        <w:rPr>
          <w:rStyle w:val="Style14"/>
          <w:rFonts w:ascii="Times New Roman" w:hAnsi="Times New Roman" w:eastAsia="標楷體"/>
        </w:rPr>
        <w:t>請於</w:t>
      </w:r>
      <w:r>
        <w:rPr>
          <w:rStyle w:val="Style14"/>
          <w:rFonts w:eastAsia="標楷體" w:ascii="Times New Roman" w:hAnsi="Times New Roman"/>
        </w:rPr>
        <w:t>115</w:t>
      </w:r>
      <w:r>
        <w:rPr>
          <w:rStyle w:val="Style14"/>
          <w:rFonts w:ascii="Times New Roman" w:hAnsi="Times New Roman" w:eastAsia="標楷體"/>
        </w:rPr>
        <w:t>年</w:t>
      </w:r>
      <w:r>
        <w:rPr>
          <w:rStyle w:val="Style14"/>
          <w:rFonts w:eastAsia="標楷體" w:ascii="Times New Roman" w:hAnsi="Times New Roman"/>
        </w:rPr>
        <w:t>11</w:t>
      </w:r>
      <w:r>
        <w:rPr>
          <w:rStyle w:val="Style14"/>
          <w:rFonts w:ascii="Times New Roman" w:hAnsi="Times New Roman" w:eastAsia="標楷體"/>
        </w:rPr>
        <w:t>月</w:t>
      </w:r>
      <w:r>
        <w:rPr>
          <w:rStyle w:val="Style14"/>
          <w:rFonts w:eastAsia="標楷體" w:ascii="Times New Roman" w:hAnsi="Times New Roman"/>
        </w:rPr>
        <w:t>10</w:t>
      </w:r>
      <w:r>
        <w:rPr>
          <w:rStyle w:val="Style14"/>
          <w:rFonts w:ascii="Times New Roman" w:hAnsi="Times New Roman" w:eastAsia="標楷體"/>
        </w:rPr>
        <w:t>日（二）前，將填妥之「附件一、徵稿報名表（含論文摘要）」，以</w:t>
      </w:r>
      <w:r>
        <w:rPr>
          <w:rStyle w:val="Style14"/>
          <w:rFonts w:eastAsia="標楷體" w:ascii="Times New Roman" w:hAnsi="Times New Roman"/>
        </w:rPr>
        <w:t>Word</w:t>
      </w:r>
      <w:r>
        <w:rPr>
          <w:rStyle w:val="Style14"/>
          <w:rFonts w:ascii="Times New Roman" w:hAnsi="Times New Roman" w:eastAsia="標楷體"/>
        </w:rPr>
        <w:t>檔形式電郵至</w:t>
      </w:r>
      <w:r>
        <w:rPr>
          <w:rStyle w:val="Style14"/>
          <w:rFonts w:eastAsia="標楷體" w:ascii="Times New Roman" w:hAnsi="Times New Roman"/>
        </w:rPr>
        <w:t>puteacher1932@gmail.com</w:t>
      </w:r>
      <w:r>
        <w:rPr>
          <w:rStyle w:val="Style14"/>
          <w:rFonts w:ascii="Times New Roman" w:hAnsi="Times New Roman" w:eastAsia="標楷體"/>
        </w:rPr>
        <w:t>，並於主旨註明「</w:t>
      </w:r>
      <w:r>
        <w:rPr>
          <w:rStyle w:val="Style14"/>
          <w:rFonts w:eastAsia="標楷體" w:ascii="Times New Roman" w:hAnsi="Times New Roman"/>
          <w:b/>
          <w:u w:val="single"/>
        </w:rPr>
        <w:t xml:space="preserve">2026 </w:t>
      </w:r>
      <w:r>
        <w:rPr>
          <w:rStyle w:val="Style14"/>
          <w:rFonts w:ascii="Times New Roman" w:hAnsi="Times New Roman" w:eastAsia="標楷體"/>
          <w:b/>
          <w:u w:val="single"/>
        </w:rPr>
        <w:t>靜宜大學參與式學習暨教學實踐研究論壇</w:t>
      </w:r>
      <w:r>
        <w:rPr>
          <w:rStyle w:val="Style14"/>
          <w:rFonts w:ascii="Times New Roman" w:hAnsi="Times New Roman" w:eastAsia="標楷體"/>
        </w:rPr>
        <w:t>」。</w:t>
      </w:r>
      <w:r>
        <w:rPr>
          <w:rStyle w:val="Style14"/>
          <w:rFonts w:ascii="Times New Roman" w:hAnsi="Times New Roman" w:eastAsia="標楷體"/>
          <w:shd w:fill="FFFFFF" w:val="clear"/>
        </w:rPr>
        <w:t>（本段文字內容，請於回傳時自行刪除）</w:t>
      </w:r>
    </w:p>
    <w:sectPr>
      <w:footerReference w:type="default" r:id="rId2"/>
      <w:footnotePr>
        <w:numFmt w:val="decimal"/>
      </w:footnotePr>
      <w:type w:val="nextPage"/>
      <w:pgSz w:w="11906" w:h="16838"/>
      <w:pgMar w:left="1134" w:right="1134" w:gutter="0" w:header="0" w:top="850" w:footer="720" w:bottom="851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swiss"/>
    <w:pitch w:val="variable"/>
  </w:font>
  <w:font w:name="Calibri Light">
    <w:charset w:val="88"/>
    <w:family w:val="swiss"/>
    <w:pitch w:val="variable"/>
  </w:font>
  <w:font w:name="Code 39">
    <w:charset w:val="88"/>
    <w:family w:val="swiss"/>
    <w:pitch w:val="variable"/>
  </w:font>
  <w:font w:name="Times New Roman">
    <w:charset w:val="88"/>
    <w:family w:val="roman"/>
    <w:pitch w:val="variable"/>
  </w:font>
  <w:font w:name="標楷體">
    <w:charset w:val="88"/>
    <w:family w:val="script"/>
    <w:pitch w:val="fixed"/>
  </w:font>
  <w:font w:name="Segoe UI Emoji">
    <w:charset w:val="8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3"/>
        <w:rPr/>
      </w:pPr>
      <w:r>
        <w:rPr>
          <w:rStyle w:val="Style25"/>
        </w:rPr>
        <w:t></w:t>
      </w:r>
      <w:r>
        <w:rPr>
          <w:rStyle w:val="Style14"/>
          <w:rFonts w:ascii="Times New Roman" w:hAnsi="Times New Roman" w:eastAsia="標楷體"/>
          <w:szCs w:val="21"/>
        </w:rPr>
        <w:t xml:space="preserve"> </w:t>
      </w:r>
      <w:r>
        <w:rPr>
          <w:rStyle w:val="Style14"/>
          <w:rFonts w:ascii="Times New Roman" w:hAnsi="Times New Roman" w:eastAsia="標楷體"/>
        </w:rPr>
        <w:t>通訊作者：</w:t>
      </w:r>
      <w:r>
        <w:rPr>
          <w:rStyle w:val="Style14"/>
          <w:rFonts w:ascii="Segoe UI Emoji" w:hAnsi="Segoe UI Emoji" w:cs="Segoe UI Emoji" w:eastAsia="Segoe UI Emoji"/>
        </w:rPr>
        <w:t>○○○</w:t>
      </w:r>
      <w:r>
        <w:rPr>
          <w:rStyle w:val="Style14"/>
          <w:rFonts w:ascii="Times New Roman" w:hAnsi="Times New Roman" w:eastAsia="標楷體"/>
        </w:rPr>
        <w:t>，</w:t>
      </w:r>
      <w:r>
        <w:rPr>
          <w:rStyle w:val="Style14"/>
          <w:rFonts w:eastAsia="標楷體" w:ascii="Times New Roman" w:hAnsi="Times New Roman"/>
        </w:rPr>
        <w:t>E-mail: 00000@gmail.com</w:t>
      </w:r>
      <w:r>
        <w:rPr>
          <w:rStyle w:val="Style14"/>
          <w:rFonts w:ascii="Times New Roman" w:hAnsi="Times New Roman" w:eastAsia="標楷體"/>
        </w:rPr>
        <w:t>。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8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Times New Roman"/>
        <w:kern w:val="2"/>
        <w:sz w:val="24"/>
        <w:szCs w:val="22"/>
        <w:lang w:val="en-US" w:eastAsia="zh-TW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首 字元"/>
    <w:basedOn w:val="Style14"/>
    <w:qFormat/>
    <w:rPr>
      <w:sz w:val="20"/>
      <w:szCs w:val="20"/>
    </w:rPr>
  </w:style>
  <w:style w:type="character" w:styleId="Style16">
    <w:name w:val="頁尾 字元"/>
    <w:basedOn w:val="Style14"/>
    <w:qFormat/>
    <w:rPr>
      <w:sz w:val="20"/>
      <w:szCs w:val="20"/>
    </w:rPr>
  </w:style>
  <w:style w:type="character" w:styleId="Style17">
    <w:name w:val="超連結"/>
    <w:basedOn w:val="Style14"/>
    <w:qFormat/>
    <w:rPr>
      <w:color w:val="0563C1"/>
      <w:u w:val="single"/>
    </w:rPr>
  </w:style>
  <w:style w:type="character" w:styleId="Style18">
    <w:name w:val="註解參照"/>
    <w:basedOn w:val="Style14"/>
    <w:qFormat/>
    <w:rPr>
      <w:sz w:val="18"/>
      <w:szCs w:val="18"/>
    </w:rPr>
  </w:style>
  <w:style w:type="character" w:styleId="Style19">
    <w:name w:val="註解文字 字元"/>
    <w:basedOn w:val="Style14"/>
    <w:qFormat/>
    <w:rPr/>
  </w:style>
  <w:style w:type="character" w:styleId="Style20">
    <w:name w:val="註解主旨 字元"/>
    <w:basedOn w:val="Style19"/>
    <w:qFormat/>
    <w:rPr>
      <w:b/>
      <w:bCs/>
    </w:rPr>
  </w:style>
  <w:style w:type="character" w:styleId="Style21">
    <w:name w:val="註解方塊文字 字元"/>
    <w:basedOn w:val="Style14"/>
    <w:qFormat/>
    <w:rPr>
      <w:rFonts w:ascii="Calibri Light" w:hAnsi="Calibri Light" w:eastAsia="新細明體" w:cs="Times New Roman"/>
      <w:sz w:val="18"/>
      <w:szCs w:val="18"/>
    </w:rPr>
  </w:style>
  <w:style w:type="character" w:styleId="Style22">
    <w:name w:val="註腳文字 字元"/>
    <w:basedOn w:val="Style14"/>
    <w:qFormat/>
    <w:rPr>
      <w:sz w:val="20"/>
      <w:szCs w:val="20"/>
    </w:rPr>
  </w:style>
  <w:style w:type="character" w:styleId="FootnoteReference">
    <w:name w:val="footnote reference"/>
    <w:basedOn w:val="Style14"/>
    <w:rPr>
      <w:vertAlign w:val="superscript"/>
    </w:rPr>
  </w:style>
  <w:style w:type="character" w:styleId="Style23">
    <w:name w:val="章節附註文字 字元"/>
    <w:basedOn w:val="Style14"/>
    <w:qFormat/>
    <w:rPr/>
  </w:style>
  <w:style w:type="character" w:styleId="EndnoteReference">
    <w:name w:val="endnote reference"/>
    <w:basedOn w:val="Style14"/>
    <w:rPr>
      <w:vertAlign w:val="superscript"/>
    </w:rPr>
  </w:style>
  <w:style w:type="character" w:styleId="Style24">
    <w:name w:val="註腳錨定"/>
    <w:qFormat/>
    <w:rPr>
      <w:vertAlign w:val="superscript"/>
    </w:rPr>
  </w:style>
  <w:style w:type="character" w:styleId="Style25">
    <w:name w:val="註腳字元"/>
    <w:qFormat/>
    <w:rPr/>
  </w:style>
  <w:style w:type="character" w:styleId="Style26">
    <w:name w:val="尾註錨定"/>
    <w:qFormat/>
    <w:rPr>
      <w:vertAlign w:val="superscript"/>
    </w:rPr>
  </w:style>
  <w:style w:type="character" w:styleId="Style27">
    <w:name w:val="尾註字元"/>
    <w:qFormat/>
    <w:rPr/>
  </w:style>
  <w:style w:type="paragraph" w:styleId="user">
    <w:name w:val="內文 (user)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paragraph" w:styleId="Style28">
    <w:name w:val="清單段落"/>
    <w:basedOn w:val="user"/>
    <w:qFormat/>
    <w:pPr>
      <w:tabs>
        <w:tab w:val="clear" w:pos="480"/>
      </w:tabs>
      <w:suppressAutoHyphens w:val="true"/>
      <w:ind w:start="480"/>
    </w:pPr>
    <w:rPr/>
  </w:style>
  <w:style w:type="paragraph" w:styleId="user1">
    <w:name w:val="頁首 (user)"/>
    <w:basedOn w:val="user"/>
    <w:qFormat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user2">
    <w:name w:val="頁尾 (user)"/>
    <w:basedOn w:val="user"/>
    <w:qFormat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81">
    <w:name w:val="標題 81"/>
    <w:basedOn w:val="user"/>
    <w:qFormat/>
    <w:pPr>
      <w:numPr>
        <w:ilvl w:val="8"/>
        <w:numId w:val="1"/>
      </w:numPr>
      <w:tabs>
        <w:tab w:val="clear" w:pos="480"/>
      </w:tabs>
      <w:suppressAutoHyphens w:val="true"/>
      <w:ind w:start="707"/>
      <w:outlineLvl w:val="8"/>
    </w:pPr>
    <w:rPr>
      <w:rFonts w:ascii="Code 39" w:hAnsi="Code 39" w:eastAsia="Code 39"/>
      <w:kern w:val="0"/>
      <w:szCs w:val="24"/>
      <w:lang w:eastAsia="en-US"/>
    </w:rPr>
  </w:style>
  <w:style w:type="paragraph" w:styleId="Style29">
    <w:name w:val="註解文字"/>
    <w:basedOn w:val="user"/>
    <w:qFormat/>
    <w:pPr>
      <w:suppressAutoHyphens w:val="true"/>
    </w:pPr>
    <w:rPr/>
  </w:style>
  <w:style w:type="paragraph" w:styleId="Style30">
    <w:name w:val="註解主旨"/>
    <w:basedOn w:val="Style29"/>
    <w:next w:val="Style29"/>
    <w:qFormat/>
    <w:pPr>
      <w:suppressAutoHyphens w:val="true"/>
    </w:pPr>
    <w:rPr>
      <w:b/>
      <w:bCs/>
    </w:rPr>
  </w:style>
  <w:style w:type="paragraph" w:styleId="Style31">
    <w:name w:val="修訂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paragraph" w:styleId="Style32">
    <w:name w:val="註解方塊文字"/>
    <w:basedOn w:val="user"/>
    <w:qFormat/>
    <w:pPr>
      <w:suppressAutoHyphens w:val="true"/>
    </w:pPr>
    <w:rPr>
      <w:rFonts w:ascii="Calibri Light" w:hAnsi="Calibri Light"/>
      <w:sz w:val="18"/>
      <w:szCs w:val="18"/>
    </w:rPr>
  </w:style>
  <w:style w:type="paragraph" w:styleId="Style33">
    <w:name w:val="註腳文字"/>
    <w:basedOn w:val="user"/>
    <w:qFormat/>
    <w:pPr>
      <w:suppressAutoHyphens w:val="true"/>
      <w:snapToGrid w:val="false"/>
    </w:pPr>
    <w:rPr>
      <w:sz w:val="20"/>
      <w:szCs w:val="20"/>
    </w:rPr>
  </w:style>
  <w:style w:type="paragraph" w:styleId="Style34">
    <w:name w:val="章節附註文字"/>
    <w:basedOn w:val="user"/>
    <w:qFormat/>
    <w:pPr>
      <w:suppressAutoHyphens w:val="true"/>
      <w:snapToGrid w:val="false"/>
    </w:pPr>
    <w:rPr/>
  </w:style>
  <w:style w:type="paragraph" w:styleId="Style35">
    <w:name w:val="頁首與頁尾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yle35"/>
    <w:pPr>
      <w:suppressLineNumbers/>
    </w:pPr>
    <w:rPr/>
  </w:style>
  <w:style w:type="paragraph" w:styleId="Style36">
    <w:name w:val="表格內容"/>
    <w:basedOn w:val="Normal"/>
    <w:qFormat/>
    <w:pPr>
      <w:widowControl w:val="false"/>
      <w:suppressLineNumbers/>
    </w:pPr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LibreOffice/25.2.7.2$Windows_X86_64 LibreOffice_project/5cbfd1ab6520636bb5f7b99185aa69bd7456825d</Application>
  <AppVersion>15.0000</AppVersion>
  <Pages>2</Pages>
  <Words>171</Words>
  <Characters>978</Characters>
  <CharactersWithSpaces>1147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2025-08-27T10:51:00Z</dcterms:created>
  <dc:creator>User</dc:creator>
  <dc:description/>
  <dc:language>zh-TW</dc:language>
  <cp:lastModifiedBy>熊若婷</cp:lastModifiedBy>
  <cp:lastPrinted>2021-03-25T09:51:00Z</cp:lastPrinted>
  <dcterms:modified xsi:type="dcterms:W3CDTF">2026-09-21T01:43:00Z</dcterms:modified>
  <cp:revision>8</cp:revision>
  <dc:subject/>
  <dc:title/>
</cp:coreProperties>
</file>