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2BBDF" w14:textId="77777777" w:rsidR="00412EA8" w:rsidRPr="006A6FB0" w:rsidRDefault="00A04198">
      <w:pPr>
        <w:spacing w:line="360" w:lineRule="auto"/>
        <w:ind w:right="-425"/>
        <w:jc w:val="center"/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  <w:t xml:space="preserve">青年百億海外圓夢基金計畫-夢，你來做 </w:t>
      </w:r>
      <w:proofErr w:type="gramStart"/>
      <w:r w:rsidRPr="006A6FB0"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  <w:t>臺</w:t>
      </w:r>
      <w:proofErr w:type="gramEnd"/>
      <w:r w:rsidRPr="006A6FB0"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  <w:t>，國家來搭</w:t>
      </w:r>
    </w:p>
    <w:p w14:paraId="5DDE2829" w14:textId="510809C6" w:rsidR="00412EA8" w:rsidRPr="006A6FB0" w:rsidRDefault="00A04198">
      <w:pPr>
        <w:spacing w:line="360" w:lineRule="auto"/>
        <w:ind w:right="-425"/>
        <w:jc w:val="center"/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32"/>
          <w:szCs w:val="32"/>
        </w:rPr>
        <w:t>海外翱翔組-圓夢機會實施計畫</w:t>
      </w:r>
    </w:p>
    <w:p w14:paraId="2EB7980B" w14:textId="146B7BCC" w:rsidR="00412EA8" w:rsidRDefault="00A04198">
      <w:pPr>
        <w:jc w:val="right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color w:val="000000" w:themeColor="text1"/>
        </w:rPr>
        <w:t>114年7月8日修正</w:t>
      </w:r>
      <w:r w:rsidRPr="006A6FB0">
        <w:rPr>
          <w:rFonts w:ascii="標楷體" w:eastAsia="標楷體" w:hAnsi="標楷體" w:cs="標楷體"/>
          <w:color w:val="000000" w:themeColor="text1"/>
        </w:rPr>
        <w:br/>
        <w:t>114年11月</w:t>
      </w:r>
      <w:r w:rsidR="00AA4C18" w:rsidRPr="006A6FB0">
        <w:rPr>
          <w:rFonts w:ascii="標楷體" w:eastAsia="標楷體" w:hAnsi="標楷體" w:cs="標楷體" w:hint="eastAsia"/>
          <w:color w:val="000000" w:themeColor="text1"/>
        </w:rPr>
        <w:t>13</w:t>
      </w:r>
      <w:r w:rsidRPr="006A6FB0">
        <w:rPr>
          <w:rFonts w:ascii="標楷體" w:eastAsia="標楷體" w:hAnsi="標楷體" w:cs="標楷體"/>
          <w:color w:val="000000" w:themeColor="text1"/>
        </w:rPr>
        <w:t>日修正</w:t>
      </w:r>
    </w:p>
    <w:p w14:paraId="7A78EDFD" w14:textId="36D63D11" w:rsidR="000D108A" w:rsidRPr="006A6FB0" w:rsidRDefault="000D108A">
      <w:pPr>
        <w:jc w:val="right"/>
        <w:rPr>
          <w:rFonts w:ascii="標楷體" w:eastAsia="標楷體" w:hAnsi="標楷體" w:cs="標楷體"/>
          <w:color w:val="000000" w:themeColor="text1"/>
        </w:rPr>
      </w:pPr>
      <w:r>
        <w:rPr>
          <w:rFonts w:ascii="標楷體" w:eastAsia="標楷體" w:hAnsi="標楷體" w:cs="標楷體" w:hint="eastAsia"/>
          <w:color w:val="000000" w:themeColor="text1"/>
        </w:rPr>
        <w:t>115年</w:t>
      </w:r>
      <w:r w:rsidR="00F95B4A">
        <w:rPr>
          <w:rFonts w:ascii="標楷體" w:eastAsia="標楷體" w:hAnsi="標楷體" w:cs="標楷體" w:hint="eastAsia"/>
          <w:color w:val="000000" w:themeColor="text1"/>
        </w:rPr>
        <w:t>3</w:t>
      </w:r>
      <w:r>
        <w:rPr>
          <w:rFonts w:ascii="標楷體" w:eastAsia="標楷體" w:hAnsi="標楷體" w:cs="標楷體" w:hint="eastAsia"/>
          <w:color w:val="000000" w:themeColor="text1"/>
        </w:rPr>
        <w:t>月</w:t>
      </w:r>
      <w:r w:rsidR="00F95B4A">
        <w:rPr>
          <w:rFonts w:ascii="標楷體" w:eastAsia="標楷體" w:hAnsi="標楷體" w:cs="標楷體" w:hint="eastAsia"/>
          <w:color w:val="000000" w:themeColor="text1"/>
        </w:rPr>
        <w:t>16</w:t>
      </w:r>
      <w:r>
        <w:rPr>
          <w:rFonts w:ascii="標楷體" w:eastAsia="標楷體" w:hAnsi="標楷體" w:cs="標楷體" w:hint="eastAsia"/>
          <w:color w:val="000000" w:themeColor="text1"/>
        </w:rPr>
        <w:t>日</w:t>
      </w:r>
      <w:r w:rsidR="00F95B4A">
        <w:rPr>
          <w:rFonts w:ascii="標楷體" w:eastAsia="標楷體" w:hAnsi="標楷體" w:cs="標楷體" w:hint="eastAsia"/>
          <w:color w:val="000000" w:themeColor="text1"/>
        </w:rPr>
        <w:t>奉核</w:t>
      </w:r>
    </w:p>
    <w:p w14:paraId="5450AE18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摘要表</w:t>
      </w:r>
    </w:p>
    <w:p w14:paraId="0DC6F8E4" w14:textId="4FC27398" w:rsidR="00251E28" w:rsidRPr="008A23BB" w:rsidRDefault="00251E2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rFonts w:ascii="標楷體" w:eastAsia="標楷體" w:hAnsi="標楷體" w:cs="標楷體"/>
          <w:sz w:val="28"/>
          <w:szCs w:val="28"/>
        </w:rPr>
      </w:pPr>
      <w:r w:rsidRPr="008A23BB">
        <w:rPr>
          <w:rFonts w:ascii="標楷體" w:eastAsia="標楷體" w:hAnsi="標楷體" w:cs="標楷體" w:hint="eastAsia"/>
          <w:sz w:val="28"/>
          <w:szCs w:val="28"/>
        </w:rPr>
        <w:t>提案計畫名稱：_</w:t>
      </w:r>
      <w:r w:rsidRPr="008A23BB">
        <w:rPr>
          <w:rFonts w:ascii="標楷體" w:eastAsia="標楷體" w:hAnsi="標楷體" w:cs="標楷體"/>
          <w:sz w:val="28"/>
          <w:szCs w:val="28"/>
        </w:rPr>
        <w:t>____________________</w:t>
      </w:r>
    </w:p>
    <w:p w14:paraId="3633AF3A" w14:textId="3B2B78D3" w:rsidR="00412EA8" w:rsidRPr="006A6FB0" w:rsidRDefault="00EB382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8A23BB">
        <w:rPr>
          <w:rFonts w:ascii="標楷體" w:eastAsia="標楷體" w:hAnsi="標楷體" w:cs="標楷體" w:hint="eastAsia"/>
          <w:sz w:val="28"/>
          <w:szCs w:val="28"/>
        </w:rPr>
        <w:t>提案</w:t>
      </w:r>
      <w:r w:rsidR="003E3DDC" w:rsidRPr="008A23BB">
        <w:rPr>
          <w:rFonts w:ascii="標楷體" w:eastAsia="標楷體" w:hAnsi="標楷體" w:cs="標楷體" w:hint="eastAsia"/>
          <w:sz w:val="28"/>
          <w:szCs w:val="28"/>
        </w:rPr>
        <w:t>單</w:t>
      </w:r>
      <w:r w:rsidR="003E3D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位</w:t>
      </w:r>
      <w:r w:rsidR="00A04198"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名稱：_____________________ </w:t>
      </w:r>
    </w:p>
    <w:p w14:paraId="77D61C1C" w14:textId="77777777" w:rsidR="00412EA8" w:rsidRPr="006A6FB0" w:rsidRDefault="00A04198">
      <w:pPr>
        <w:rPr>
          <w:rFonts w:ascii="標楷體" w:eastAsia="標楷體" w:hAnsi="標楷體" w:cs="標楷體"/>
          <w:color w:val="000000" w:themeColor="text1"/>
          <w:sz w:val="28"/>
          <w:szCs w:val="28"/>
        </w:rPr>
      </w:pPr>
      <w:bookmarkStart w:id="0" w:name="_heading=h.8uk5kykkudxq" w:colFirst="0" w:colLast="0"/>
      <w:bookmarkEnd w:id="0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   聯絡人及聯絡方式：______________________</w:t>
      </w:r>
    </w:p>
    <w:tbl>
      <w:tblPr>
        <w:tblStyle w:val="aff5"/>
        <w:tblW w:w="1089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555"/>
        <w:gridCol w:w="1706"/>
        <w:gridCol w:w="3402"/>
        <w:gridCol w:w="1984"/>
        <w:gridCol w:w="2243"/>
      </w:tblGrid>
      <w:tr w:rsidR="006A6FB0" w:rsidRPr="006A6FB0" w14:paraId="14B23F3C" w14:textId="77777777" w:rsidTr="003E3DDC">
        <w:trPr>
          <w:trHeight w:val="1158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1486B" w14:textId="77777777" w:rsidR="00412EA8" w:rsidRPr="006A6FB0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名額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42098" w14:textId="77777777" w:rsidR="00412EA8" w:rsidRPr="006A6FB0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國家及城市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93EEF" w14:textId="77777777" w:rsidR="003E3DDC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合作組織、機關(構)、</w:t>
            </w:r>
          </w:p>
          <w:p w14:paraId="38A3141A" w14:textId="4ECF2708" w:rsidR="00412EA8" w:rsidRPr="006A6FB0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單位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6FBB7" w14:textId="77777777" w:rsidR="00412EA8" w:rsidRPr="006A6FB0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圓夢期間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38641" w14:textId="77777777" w:rsidR="00412EA8" w:rsidRPr="006A6FB0" w:rsidRDefault="00A04198" w:rsidP="003E3DDC">
            <w:pPr>
              <w:spacing w:line="276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主題類別</w:t>
            </w:r>
          </w:p>
        </w:tc>
      </w:tr>
      <w:tr w:rsidR="006A6FB0" w:rsidRPr="006A6FB0" w14:paraId="2733C3C1" w14:textId="77777777" w:rsidTr="00EF0FD1">
        <w:trPr>
          <w:trHeight w:val="2787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C8D30" w14:textId="77777777" w:rsidR="003E3DDC" w:rsidRDefault="00A0419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(青年見習名額，</w:t>
            </w:r>
          </w:p>
          <w:p w14:paraId="1530AF8D" w14:textId="675110C0" w:rsidR="00412EA8" w:rsidRPr="006A6FB0" w:rsidRDefault="00A0419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不含隨行業師)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B6408" w14:textId="77777777" w:rsidR="00412EA8" w:rsidRPr="006A6FB0" w:rsidRDefault="00412EA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360A" w14:textId="77777777" w:rsidR="00412EA8" w:rsidRPr="006A6FB0" w:rsidRDefault="00412EA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ADAC6" w14:textId="77777777" w:rsidR="00412EA8" w:rsidRPr="006A6FB0" w:rsidRDefault="00412EA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7C02A" w14:textId="293E1C44" w:rsidR="00412EA8" w:rsidRPr="006A6FB0" w:rsidRDefault="00A04198">
            <w:pP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(請參考開發原則所列主題類別)</w:t>
            </w:r>
          </w:p>
        </w:tc>
      </w:tr>
      <w:tr w:rsidR="006A6FB0" w:rsidRPr="006A6FB0" w14:paraId="7AE11BC8" w14:textId="77777777">
        <w:trPr>
          <w:jc w:val="center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59FAA" w14:textId="77777777" w:rsidR="003E3DDC" w:rsidRDefault="003E3DDC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圓夢計畫</w:t>
            </w:r>
            <w:r w:rsidR="00A04198"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內容規劃</w:t>
            </w:r>
          </w:p>
          <w:p w14:paraId="07E99B4F" w14:textId="23776C6E" w:rsidR="00412EA8" w:rsidRPr="006A6FB0" w:rsidRDefault="00A04198" w:rsidP="003E3DDC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與</w:t>
            </w:r>
            <w:r w:rsidR="003E3DDC"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合作機構</w:t>
            </w: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配合事項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F7D129" w14:textId="697B0138" w:rsidR="00412EA8" w:rsidRPr="006A6FB0" w:rsidRDefault="00A04198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是否為</w:t>
            </w:r>
            <w:r w:rsidR="00B13D5F" w:rsidRPr="008A23BB"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過去</w:t>
            </w:r>
            <w:r w:rsidRPr="008A23BB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辦</w:t>
            </w: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理過之案件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FD2DB" w14:textId="77777777" w:rsidR="00412EA8" w:rsidRPr="006A6FB0" w:rsidRDefault="00A04198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青年申請資格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907E9" w14:textId="77777777" w:rsidR="00412EA8" w:rsidRPr="006A6FB0" w:rsidRDefault="00A04198">
            <w:pPr>
              <w:spacing w:line="48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預估經費</w:t>
            </w:r>
          </w:p>
        </w:tc>
      </w:tr>
      <w:tr w:rsidR="006A6FB0" w:rsidRPr="006A6FB0" w14:paraId="520602A9" w14:textId="77777777">
        <w:trPr>
          <w:jc w:val="center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3B2F5" w14:textId="77777777" w:rsidR="00412EA8" w:rsidRPr="006A6FB0" w:rsidRDefault="00A0419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內容規劃：</w:t>
            </w:r>
          </w:p>
          <w:p w14:paraId="282518AD" w14:textId="77777777" w:rsidR="00412EA8" w:rsidRPr="006A6FB0" w:rsidRDefault="00A0419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配合事項：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7D1D" w14:textId="77777777" w:rsidR="00412EA8" w:rsidRPr="006A6FB0" w:rsidRDefault="00A0419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□新辦理之案件。</w:t>
            </w:r>
          </w:p>
          <w:p w14:paraId="093C9A54" w14:textId="36FF26E4" w:rsidR="00412EA8" w:rsidRDefault="00A04198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□持續辦理之案件。</w:t>
            </w:r>
          </w:p>
          <w:p w14:paraId="7583B84A" w14:textId="44A6D062" w:rsidR="00B13D5F" w:rsidRPr="00532FF8" w:rsidRDefault="00B13D5F" w:rsidP="00F95B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232" w:left="557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32FF8">
              <w:rPr>
                <w:rFonts w:ascii="標楷體" w:eastAsia="標楷體" w:hAnsi="標楷體" w:cs="標楷體" w:hint="eastAsia"/>
                <w:sz w:val="28"/>
                <w:szCs w:val="28"/>
              </w:rPr>
              <w:t>辦理年度：</w:t>
            </w:r>
          </w:p>
          <w:p w14:paraId="4E952654" w14:textId="6BF6D0D9" w:rsidR="00B13D5F" w:rsidRPr="00532FF8" w:rsidRDefault="00B13D5F" w:rsidP="00904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8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32FF8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 w:rsidRPr="00532FF8">
              <w:rPr>
                <w:rFonts w:ascii="標楷體" w:eastAsia="標楷體" w:hAnsi="標楷體" w:cs="標楷體" w:hint="eastAsia"/>
                <w:sz w:val="28"/>
                <w:szCs w:val="28"/>
              </w:rPr>
              <w:t>114</w:t>
            </w:r>
            <w:proofErr w:type="gramEnd"/>
            <w:r w:rsidRPr="00532FF8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</w:p>
          <w:p w14:paraId="7A054398" w14:textId="2F79BB55" w:rsidR="00B13D5F" w:rsidRPr="00532FF8" w:rsidRDefault="00B13D5F" w:rsidP="00904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8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532FF8">
              <w:rPr>
                <w:rFonts w:ascii="標楷體" w:eastAsia="標楷體" w:hAnsi="標楷體" w:cs="標楷體"/>
                <w:sz w:val="28"/>
                <w:szCs w:val="28"/>
              </w:rPr>
              <w:t>□</w:t>
            </w:r>
            <w:proofErr w:type="gramStart"/>
            <w:r w:rsidRPr="00532FF8">
              <w:rPr>
                <w:rFonts w:ascii="標楷體" w:eastAsia="標楷體" w:hAnsi="標楷體" w:cs="標楷體" w:hint="eastAsia"/>
                <w:sz w:val="28"/>
                <w:szCs w:val="28"/>
              </w:rPr>
              <w:t>115</w:t>
            </w:r>
            <w:proofErr w:type="gramEnd"/>
            <w:r w:rsidRPr="00532FF8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</w:p>
          <w:p w14:paraId="74F9455B" w14:textId="77777777" w:rsidR="00412EA8" w:rsidRPr="006A6FB0" w:rsidRDefault="00A04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執行成效：_____________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6A0C8" w14:textId="77777777" w:rsidR="00412EA8" w:rsidRPr="006A6FB0" w:rsidRDefault="00412EA8">
            <w:pPr>
              <w:tabs>
                <w:tab w:val="left" w:pos="1323"/>
              </w:tabs>
              <w:spacing w:line="4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  <w:p w14:paraId="3FB2E1B6" w14:textId="77777777" w:rsidR="00412EA8" w:rsidRPr="006A6FB0" w:rsidRDefault="00412EA8">
            <w:pPr>
              <w:tabs>
                <w:tab w:val="left" w:pos="1323"/>
              </w:tabs>
              <w:spacing w:line="4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9E0C7" w14:textId="1174622F" w:rsidR="00412EA8" w:rsidRPr="006A6FB0" w:rsidRDefault="00A04198">
            <w:pPr>
              <w:tabs>
                <w:tab w:val="left" w:pos="1323"/>
              </w:tabs>
              <w:spacing w:line="4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(請</w:t>
            </w:r>
            <w:r w:rsidR="003E3DDC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以新台幣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填寫總經費)</w:t>
            </w:r>
          </w:p>
          <w:p w14:paraId="60810E14" w14:textId="77777777" w:rsidR="00412EA8" w:rsidRPr="006A6FB0" w:rsidRDefault="00412EA8">
            <w:pPr>
              <w:tabs>
                <w:tab w:val="left" w:pos="1323"/>
              </w:tabs>
              <w:spacing w:line="44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</w:p>
        </w:tc>
      </w:tr>
    </w:tbl>
    <w:p w14:paraId="4BA0EEBA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名額、申請對象與資格</w:t>
      </w:r>
    </w:p>
    <w:p w14:paraId="77F32D88" w14:textId="4F9DA297" w:rsidR="00412EA8" w:rsidRPr="006A6FB0" w:rsidRDefault="00A041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名額：</w:t>
      </w:r>
      <w:r w:rsidR="003E3DDC">
        <w:rPr>
          <w:rFonts w:ascii="標楷體" w:eastAsia="標楷體" w:hAnsi="標楷體" w:cs="標楷體"/>
          <w:color w:val="000000" w:themeColor="text1"/>
          <w:sz w:val="28"/>
          <w:szCs w:val="28"/>
        </w:rPr>
        <w:t>X</w:t>
      </w:r>
      <w:r w:rsidR="003E3D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名</w:t>
      </w:r>
    </w:p>
    <w:p w14:paraId="4726C40D" w14:textId="77777777" w:rsidR="00412EA8" w:rsidRPr="006A6FB0" w:rsidRDefault="00A0419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資格：</w:t>
      </w:r>
    </w:p>
    <w:p w14:paraId="353BF420" w14:textId="1A1690A9" w:rsidR="00412EA8" w:rsidRPr="006A6FB0" w:rsidRDefault="00A041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具中華民國國籍之18歲至30歲青年</w:t>
      </w:r>
      <w:r w:rsidRPr="008A23BB">
        <w:rPr>
          <w:rFonts w:ascii="標楷體" w:eastAsia="標楷體" w:hAnsi="標楷體" w:cs="標楷體"/>
          <w:sz w:val="28"/>
          <w:szCs w:val="28"/>
        </w:rPr>
        <w:t>。（15-未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滿18歲</w:t>
      </w:r>
      <w:r w:rsidRPr="008A23BB">
        <w:rPr>
          <w:rFonts w:ascii="標楷體" w:eastAsia="標楷體" w:hAnsi="標楷體" w:cs="標楷體"/>
          <w:sz w:val="28"/>
          <w:szCs w:val="28"/>
        </w:rPr>
        <w:t>，</w:t>
      </w:r>
      <w:r w:rsidR="000670F0" w:rsidRPr="008A23BB">
        <w:rPr>
          <w:rFonts w:ascii="標楷體" w:eastAsia="標楷體" w:hAnsi="標楷體" w:cs="標楷體" w:hint="eastAsia"/>
          <w:sz w:val="28"/>
          <w:szCs w:val="28"/>
        </w:rPr>
        <w:t>提案單位</w:t>
      </w:r>
      <w:r w:rsidR="000670F0" w:rsidRPr="008A23BB">
        <w:rPr>
          <w:rFonts w:ascii="標楷體" w:eastAsia="標楷體" w:hAnsi="標楷體" w:cs="標楷體"/>
          <w:sz w:val="28"/>
          <w:szCs w:val="28"/>
        </w:rPr>
        <w:t>得依案件屬性與實際需求規劃</w:t>
      </w:r>
      <w:r w:rsidRPr="008A23BB">
        <w:rPr>
          <w:rFonts w:ascii="標楷體" w:eastAsia="標楷體" w:hAnsi="標楷體" w:cs="標楷體"/>
          <w:sz w:val="28"/>
          <w:szCs w:val="28"/>
        </w:rPr>
        <w:t>）</w:t>
      </w:r>
      <w:r w:rsidR="008A23BB">
        <w:rPr>
          <w:rFonts w:ascii="標楷體" w:eastAsia="標楷體" w:hAnsi="標楷體" w:cs="標楷體" w:hint="eastAsia"/>
          <w:sz w:val="28"/>
          <w:szCs w:val="28"/>
        </w:rPr>
        <w:t>。</w:t>
      </w:r>
    </w:p>
    <w:p w14:paraId="58113B74" w14:textId="57EB59EA" w:rsidR="00412EA8" w:rsidRPr="006A6FB0" w:rsidRDefault="00A041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合作組織、機關（構）或單位所要求的資格條件，如語文能力、專業背景等。</w:t>
      </w:r>
      <w:proofErr w:type="gramStart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（</w:t>
      </w:r>
      <w:proofErr w:type="gramEnd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青年申請資格不宜太過嚴苛，另因本計畫是提供給全國15-30歲之青年，申請資格若有要求語言能力、專業背景等請標</w:t>
      </w:r>
      <w:proofErr w:type="gramStart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註</w:t>
      </w:r>
      <w:proofErr w:type="gramEnd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必要條件或是優先條件，將於書</w:t>
      </w:r>
      <w:r w:rsidR="00D74DE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面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審時進行篩選。(例：</w:t>
      </w:r>
      <w:r w:rsidR="003E3DDC">
        <w:rPr>
          <w:rFonts w:ascii="標楷體" w:eastAsia="標楷體" w:hAnsi="標楷體" w:cs="標楷體" w:hint="eastAsia"/>
          <w:color w:val="000000"/>
          <w:sz w:val="28"/>
          <w:szCs w:val="28"/>
        </w:rPr>
        <w:t>CEFR語言能力參考指標-</w:t>
      </w:r>
      <w:r w:rsidR="003E3DDC" w:rsidRPr="0013606A">
        <w:rPr>
          <w:rFonts w:ascii="標楷體" w:eastAsia="標楷體" w:hAnsi="標楷體" w:cs="標楷體" w:hint="eastAsia"/>
          <w:color w:val="000000"/>
          <w:sz w:val="28"/>
          <w:szCs w:val="28"/>
        </w:rPr>
        <w:t>英語能力B2</w:t>
      </w:r>
      <w:r w:rsidR="003E3DDC">
        <w:rPr>
          <w:rFonts w:ascii="標楷體" w:eastAsia="標楷體" w:hAnsi="標楷體" w:cs="標楷體" w:hint="eastAsia"/>
          <w:color w:val="000000"/>
          <w:sz w:val="28"/>
          <w:szCs w:val="28"/>
        </w:rPr>
        <w:t>高階級優先、日文JLPT N2</w:t>
      </w:r>
      <w:r w:rsidR="003E3DDC" w:rsidRPr="0013606A">
        <w:rPr>
          <w:rFonts w:ascii="標楷體" w:eastAsia="標楷體" w:hAnsi="標楷體" w:cs="標楷體" w:hint="eastAsia"/>
          <w:color w:val="000000"/>
          <w:sz w:val="28"/>
          <w:szCs w:val="28"/>
        </w:rPr>
        <w:t>、</w:t>
      </w:r>
      <w:r w:rsidR="003E3DDC">
        <w:rPr>
          <w:rFonts w:ascii="標楷體" w:eastAsia="標楷體" w:hAnsi="標楷體" w:cs="標楷體" w:hint="eastAsia"/>
          <w:color w:val="000000"/>
          <w:sz w:val="28"/>
          <w:szCs w:val="28"/>
        </w:rPr>
        <w:t>有5年以上音樂表演經驗優先</w:t>
      </w:r>
      <w:r w:rsidR="003E3DDC" w:rsidRPr="0013606A">
        <w:rPr>
          <w:rFonts w:ascii="標楷體" w:eastAsia="標楷體" w:hAnsi="標楷體" w:cs="標楷體" w:hint="eastAsia"/>
          <w:color w:val="000000"/>
          <w:sz w:val="28"/>
          <w:szCs w:val="28"/>
        </w:rPr>
        <w:t>等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)</w:t>
      </w:r>
      <w:r w:rsidR="00D74DE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。</w:t>
      </w:r>
    </w:p>
    <w:p w14:paraId="2822A417" w14:textId="77777777" w:rsidR="00412EA8" w:rsidRPr="006A6FB0" w:rsidRDefault="00A041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進行青年資格審查時，若計畫中有弱勢保障名額請提前敘明，並避免錄取青年過度集中於同一場域。(含學校、縣市、區域等)</w:t>
      </w:r>
    </w:p>
    <w:p w14:paraId="53FDBCC1" w14:textId="77777777" w:rsidR="00412EA8" w:rsidRPr="006A6FB0" w:rsidRDefault="00A0419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青年需自備專業設備（如相機、筆記型電腦、廚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lastRenderedPageBreak/>
        <w:t>具、專業服裝等，本計畫獎助項目不含設備購置）。</w:t>
      </w:r>
    </w:p>
    <w:p w14:paraId="483F0D02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辦理期程</w:t>
      </w:r>
    </w:p>
    <w:p w14:paraId="35E2D7D9" w14:textId="106DEFF8" w:rsidR="00412EA8" w:rsidRPr="008F6A4F" w:rsidRDefault="00B13D5F" w:rsidP="008F6A4F">
      <w:pPr>
        <w:spacing w:line="480" w:lineRule="auto"/>
        <w:ind w:left="72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8A23BB">
        <w:rPr>
          <w:rFonts w:ascii="標楷體" w:eastAsia="標楷體" w:hAnsi="標楷體" w:cs="標楷體" w:hint="eastAsia"/>
          <w:sz w:val="28"/>
          <w:szCs w:val="28"/>
        </w:rPr>
        <w:t>116</w:t>
      </w:r>
      <w:r w:rsidR="00A04198" w:rsidRPr="008A23BB">
        <w:rPr>
          <w:rFonts w:ascii="標楷體" w:eastAsia="標楷體" w:hAnsi="標楷體" w:cs="標楷體"/>
          <w:sz w:val="28"/>
          <w:szCs w:val="28"/>
        </w:rPr>
        <w:t>年O月O日至O月O日。(</w:t>
      </w:r>
      <w:proofErr w:type="gramStart"/>
      <w:r w:rsidR="00A04198" w:rsidRPr="008A23BB">
        <w:rPr>
          <w:rFonts w:ascii="標楷體" w:eastAsia="標楷體" w:hAnsi="標楷體" w:cs="標楷體"/>
          <w:sz w:val="28"/>
          <w:szCs w:val="28"/>
        </w:rPr>
        <w:t>註</w:t>
      </w:r>
      <w:proofErr w:type="gramEnd"/>
      <w:r w:rsidR="00A04198" w:rsidRPr="008A23BB">
        <w:rPr>
          <w:rFonts w:ascii="標楷體" w:eastAsia="標楷體" w:hAnsi="標楷體" w:cs="標楷體"/>
          <w:sz w:val="28"/>
          <w:szCs w:val="28"/>
        </w:rPr>
        <w:t>：</w:t>
      </w:r>
      <w:r w:rsidR="00622B75" w:rsidRPr="008A23BB">
        <w:rPr>
          <w:rFonts w:ascii="標楷體" w:eastAsia="標楷體" w:hAnsi="標楷體" w:cs="標楷體" w:hint="eastAsia"/>
          <w:sz w:val="28"/>
          <w:szCs w:val="28"/>
        </w:rPr>
        <w:t>1</w:t>
      </w:r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5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天</w:t>
      </w:r>
      <w:r w:rsidR="00622B75" w:rsidRPr="008A23BB">
        <w:rPr>
          <w:rFonts w:ascii="標楷體" w:eastAsia="標楷體" w:hAnsi="標楷體" w:cs="標楷體" w:hint="eastAsia"/>
          <w:sz w:val="28"/>
          <w:szCs w:val="28"/>
        </w:rPr>
        <w:t>(含)</w:t>
      </w:r>
      <w:r w:rsidR="00A04198" w:rsidRPr="008A23BB">
        <w:rPr>
          <w:rFonts w:ascii="標楷體" w:eastAsia="標楷體" w:hAnsi="標楷體" w:cs="標楷體"/>
          <w:sz w:val="28"/>
          <w:szCs w:val="28"/>
        </w:rPr>
        <w:t>以上至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6個月</w:t>
      </w:r>
      <w:r w:rsidR="00A04198" w:rsidRPr="008A23BB">
        <w:rPr>
          <w:rFonts w:ascii="標楷體" w:eastAsia="標楷體" w:hAnsi="標楷體" w:cs="標楷體"/>
          <w:sz w:val="28"/>
          <w:szCs w:val="28"/>
        </w:rPr>
        <w:t>，並請依開發</w:t>
      </w:r>
      <w:proofErr w:type="gramStart"/>
      <w:r w:rsidR="00A04198" w:rsidRPr="008A23BB">
        <w:rPr>
          <w:rFonts w:ascii="標楷體" w:eastAsia="標楷體" w:hAnsi="標楷體" w:cs="標楷體"/>
          <w:sz w:val="28"/>
          <w:szCs w:val="28"/>
        </w:rPr>
        <w:t>原則</w:t>
      </w:r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所敘</w:t>
      </w:r>
      <w:proofErr w:type="gramEnd"/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，</w:t>
      </w:r>
      <w:r w:rsidR="00A04198" w:rsidRPr="008A23BB">
        <w:rPr>
          <w:rFonts w:ascii="標楷體" w:eastAsia="標楷體" w:hAnsi="標楷體" w:cs="標楷體"/>
          <w:sz w:val="28"/>
          <w:szCs w:val="28"/>
        </w:rPr>
        <w:t>評估簽證辦理行政作業及錄取名單、公布時間等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，最遲須於117年2月2</w:t>
      </w:r>
      <w:r w:rsidR="000670F0" w:rsidRPr="008A23BB">
        <w:rPr>
          <w:rFonts w:ascii="標楷體" w:eastAsia="標楷體" w:hAnsi="標楷體" w:cs="標楷體" w:hint="eastAsia"/>
          <w:sz w:val="28"/>
          <w:szCs w:val="28"/>
        </w:rPr>
        <w:t>9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日前</w:t>
      </w:r>
      <w:r w:rsidR="008F6A4F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回國。</w:t>
      </w:r>
      <w:r w:rsidR="00A04198"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)</w:t>
      </w:r>
    </w:p>
    <w:p w14:paraId="5A7F7CAB" w14:textId="0D2090A3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辦理地點(請詳述預計規劃青年前往圓夢的國家、城市及地點</w:t>
      </w:r>
      <w:r w:rsidR="00411C26">
        <w:rPr>
          <w:rFonts w:ascii="標楷體" w:eastAsia="標楷體" w:hAnsi="標楷體" w:cs="標楷體" w:hint="eastAsia"/>
          <w:b/>
          <w:bCs/>
          <w:color w:val="000000" w:themeColor="text1"/>
          <w:sz w:val="28"/>
          <w:szCs w:val="28"/>
        </w:rPr>
        <w:t>，亦務必詳述合作組織/機構等地點說明</w:t>
      </w: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)</w:t>
      </w:r>
    </w:p>
    <w:p w14:paraId="67DE87FB" w14:textId="77777777" w:rsidR="00412EA8" w:rsidRPr="006A6FB0" w:rsidRDefault="00A0419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078" w:hanging="322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青年前往圓夢的國家、城市及地點：</w:t>
      </w:r>
    </w:p>
    <w:p w14:paraId="5F139C8C" w14:textId="77777777" w:rsidR="00412EA8" w:rsidRPr="006A6FB0" w:rsidRDefault="00A0419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078" w:hanging="322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合作組織/機關(構)/單位詳述：</w:t>
      </w:r>
    </w:p>
    <w:p w14:paraId="0E698413" w14:textId="77777777" w:rsidR="00412EA8" w:rsidRPr="006A6FB0" w:rsidRDefault="00A0419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078" w:hanging="322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合作組織/機關(構)/</w:t>
      </w:r>
      <w:proofErr w:type="gramStart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單位官網連結</w:t>
      </w:r>
      <w:proofErr w:type="gramEnd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：</w:t>
      </w:r>
    </w:p>
    <w:p w14:paraId="00FC7EE2" w14:textId="77777777" w:rsidR="00412EA8" w:rsidRPr="006A6FB0" w:rsidRDefault="00A04198">
      <w:p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proofErr w:type="gramStart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註</w:t>
      </w:r>
      <w:proofErr w:type="gramEnd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：預計合作之國際組織條件如下：</w:t>
      </w:r>
    </w:p>
    <w:p w14:paraId="719C5D7E" w14:textId="77777777" w:rsidR="00412EA8" w:rsidRPr="006A6FB0" w:rsidRDefault="00A041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 w:firstLine="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該組織設立目的與我國政策方向一致。</w:t>
      </w:r>
    </w:p>
    <w:p w14:paraId="16BBB03A" w14:textId="77777777" w:rsidR="00412EA8" w:rsidRPr="006A6FB0" w:rsidRDefault="00A041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 w:firstLine="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該組織具有國際影響力。</w:t>
      </w:r>
    </w:p>
    <w:p w14:paraId="39644D0E" w14:textId="21D21CB9" w:rsidR="00412EA8" w:rsidRPr="006A6FB0" w:rsidRDefault="00A041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 w:firstLine="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可提供青年至少</w:t>
      </w:r>
      <w:r w:rsidR="00622B75" w:rsidRPr="008A23BB">
        <w:rPr>
          <w:rFonts w:ascii="標楷體" w:eastAsia="標楷體" w:hAnsi="標楷體" w:cs="標楷體" w:hint="eastAsia"/>
          <w:sz w:val="28"/>
          <w:szCs w:val="28"/>
        </w:rPr>
        <w:t>1</w:t>
      </w:r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5</w:t>
      </w:r>
      <w:r w:rsidR="00622B75" w:rsidRPr="008A23BB">
        <w:rPr>
          <w:rFonts w:ascii="標楷體" w:eastAsia="標楷體" w:hAnsi="標楷體" w:cs="標楷體" w:hint="eastAsia"/>
          <w:sz w:val="28"/>
          <w:szCs w:val="28"/>
        </w:rPr>
        <w:t>天(含)</w:t>
      </w:r>
      <w:r w:rsidRPr="008A23BB">
        <w:rPr>
          <w:rFonts w:ascii="標楷體" w:eastAsia="標楷體" w:hAnsi="標楷體" w:cs="標楷體"/>
          <w:sz w:val="28"/>
          <w:szCs w:val="28"/>
        </w:rPr>
        <w:t>以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上見習或培訓研習機會。</w:t>
      </w:r>
    </w:p>
    <w:p w14:paraId="57ECDD76" w14:textId="77777777" w:rsidR="00412EA8" w:rsidRPr="006A6FB0" w:rsidRDefault="00A041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 w:firstLine="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lastRenderedPageBreak/>
        <w:t>對臺灣較為友善且與各部會保持聯繫。</w:t>
      </w:r>
    </w:p>
    <w:p w14:paraId="34F8EDBB" w14:textId="77777777" w:rsidR="00412EA8" w:rsidRPr="006A6FB0" w:rsidRDefault="00A04198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left="1416" w:firstLine="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臺灣民間組織長期參與活動且該民間組織與部會關係良好。</w:t>
      </w:r>
    </w:p>
    <w:p w14:paraId="4487EF2A" w14:textId="09BBC0AA" w:rsidR="00622B75" w:rsidRPr="008A23BB" w:rsidRDefault="00622B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sz w:val="28"/>
          <w:szCs w:val="28"/>
        </w:rPr>
      </w:pPr>
      <w:r w:rsidRPr="008A23BB">
        <w:rPr>
          <w:rFonts w:ascii="標楷體" w:eastAsia="標楷體" w:hAnsi="標楷體" w:cs="標楷體" w:hint="eastAsia"/>
          <w:b/>
          <w:bCs/>
          <w:sz w:val="28"/>
          <w:szCs w:val="28"/>
        </w:rPr>
        <w:t>行前培訓：</w:t>
      </w:r>
      <w:r w:rsidRPr="008A23BB">
        <w:rPr>
          <w:rFonts w:ascii="標楷體" w:eastAsia="標楷體" w:hAnsi="標楷體" w:cs="標楷體" w:hint="eastAsia"/>
          <w:sz w:val="28"/>
          <w:szCs w:val="28"/>
        </w:rPr>
        <w:t>請說明次數、暫定期程、內容、執行形式；行前培訓次數／天數，以不超過</w:t>
      </w:r>
      <w:r w:rsidR="008F6A4F" w:rsidRPr="008A23BB">
        <w:rPr>
          <w:rFonts w:ascii="標楷體" w:eastAsia="標楷體" w:hAnsi="標楷體" w:cs="標楷體" w:hint="eastAsia"/>
          <w:sz w:val="28"/>
          <w:szCs w:val="28"/>
        </w:rPr>
        <w:t>2</w:t>
      </w:r>
      <w:r w:rsidRPr="008A23BB">
        <w:rPr>
          <w:rFonts w:ascii="標楷體" w:eastAsia="標楷體" w:hAnsi="標楷體" w:cs="標楷體" w:hint="eastAsia"/>
          <w:sz w:val="28"/>
          <w:szCs w:val="28"/>
        </w:rPr>
        <w:t>天</w:t>
      </w:r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(16小時)</w:t>
      </w:r>
      <w:r w:rsidRPr="008A23BB">
        <w:rPr>
          <w:rFonts w:ascii="標楷體" w:eastAsia="標楷體" w:hAnsi="標楷體" w:cs="標楷體" w:hint="eastAsia"/>
          <w:sz w:val="28"/>
          <w:szCs w:val="28"/>
        </w:rPr>
        <w:t>為佳。</w:t>
      </w:r>
    </w:p>
    <w:p w14:paraId="4CC4EE0F" w14:textId="6A807AB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見習內容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(見習期間1個月</w:t>
      </w:r>
      <w:proofErr w:type="gramStart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以內，</w:t>
      </w:r>
      <w:proofErr w:type="gramEnd"/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請提供</w:t>
      </w:r>
      <w:r w:rsidRPr="00411C26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每日內容規劃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；見習期間超過1個月，請提供</w:t>
      </w:r>
      <w:r w:rsidRPr="00411C26">
        <w:rPr>
          <w:rFonts w:ascii="標楷體" w:eastAsia="標楷體" w:hAnsi="標楷體" w:cs="標楷體"/>
          <w:b/>
          <w:bCs/>
          <w:sz w:val="28"/>
          <w:szCs w:val="28"/>
        </w:rPr>
        <w:t>每週內容規劃</w:t>
      </w:r>
      <w:r w:rsidR="00411C26" w:rsidRPr="008A23BB">
        <w:rPr>
          <w:rFonts w:ascii="標楷體" w:eastAsia="標楷體" w:hAnsi="標楷體" w:cs="標楷體" w:hint="eastAsia"/>
          <w:sz w:val="28"/>
          <w:szCs w:val="28"/>
        </w:rPr>
        <w:t>。</w:t>
      </w:r>
      <w:r w:rsidR="00D74DEC" w:rsidRPr="008A23BB">
        <w:rPr>
          <w:rFonts w:ascii="標楷體" w:eastAsia="標楷體" w:hAnsi="標楷體" w:cs="標楷體" w:hint="eastAsia"/>
          <w:sz w:val="28"/>
          <w:szCs w:val="28"/>
        </w:rPr>
        <w:t>見習內容請詳實具體，文化</w:t>
      </w:r>
      <w:proofErr w:type="gramStart"/>
      <w:r w:rsidR="00D74DEC" w:rsidRPr="008A23BB">
        <w:rPr>
          <w:rFonts w:ascii="標楷體" w:eastAsia="標楷體" w:hAnsi="標楷體" w:cs="標楷體" w:hint="eastAsia"/>
          <w:sz w:val="28"/>
          <w:szCs w:val="28"/>
        </w:rPr>
        <w:t>參訪僅能</w:t>
      </w:r>
      <w:proofErr w:type="gramEnd"/>
      <w:r w:rsidR="00D74DEC" w:rsidRPr="008A23BB">
        <w:rPr>
          <w:rFonts w:ascii="標楷體" w:eastAsia="標楷體" w:hAnsi="標楷體" w:cs="標楷體" w:hint="eastAsia"/>
          <w:sz w:val="28"/>
          <w:szCs w:val="28"/>
        </w:rPr>
        <w:t>於假日進行</w:t>
      </w:r>
      <w:r w:rsidRPr="008A23BB">
        <w:rPr>
          <w:rFonts w:ascii="標楷體" w:eastAsia="標楷體" w:hAnsi="標楷體" w:cs="標楷體"/>
          <w:sz w:val="28"/>
          <w:szCs w:val="28"/>
        </w:rPr>
        <w:t>)</w:t>
      </w:r>
    </w:p>
    <w:tbl>
      <w:tblPr>
        <w:tblStyle w:val="aff6"/>
        <w:tblW w:w="8349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1543"/>
        <w:gridCol w:w="2552"/>
        <w:gridCol w:w="2127"/>
        <w:gridCol w:w="2127"/>
      </w:tblGrid>
      <w:tr w:rsidR="00D74DEC" w:rsidRPr="006A6FB0" w14:paraId="33F1FA79" w14:textId="72243262" w:rsidTr="008A23BB">
        <w:trPr>
          <w:trHeight w:val="608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D8819" w14:textId="77777777" w:rsidR="00D74DEC" w:rsidRPr="006A6FB0" w:rsidRDefault="00D74DEC" w:rsidP="0041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AE7F8" w14:textId="3B9C4404" w:rsidR="00D74DEC" w:rsidRPr="006A6FB0" w:rsidRDefault="00D74DEC" w:rsidP="0041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見習</w:t>
            </w: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6779" w14:textId="128F0A4F" w:rsidR="00D74DEC" w:rsidRDefault="00D74DEC" w:rsidP="0041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地點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D18F" w14:textId="0829AF20" w:rsidR="00D74DEC" w:rsidRDefault="00D74DEC" w:rsidP="00411C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授課講師或業師</w:t>
            </w:r>
          </w:p>
        </w:tc>
      </w:tr>
      <w:tr w:rsidR="00D74DEC" w:rsidRPr="006A6FB0" w14:paraId="7B76DD7E" w14:textId="344D53CF" w:rsidTr="008A23BB"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C494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C4CB1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9409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0597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DEC" w:rsidRPr="006A6FB0" w14:paraId="74AE9DAA" w14:textId="11044015" w:rsidTr="008A23BB"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C17A6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402DD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AC39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B3161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DEC" w:rsidRPr="006A6FB0" w14:paraId="64C10EBD" w14:textId="0D424895" w:rsidTr="008A23BB"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38A9A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91BEC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0C59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36CC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74DEC" w:rsidRPr="006A6FB0" w14:paraId="51BC5A92" w14:textId="3B2E1291" w:rsidTr="008A23BB"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F58FA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55360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1EC75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1213" w14:textId="77777777" w:rsidR="00D74DEC" w:rsidRPr="006A6FB0" w:rsidRDefault="00D74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41EB84EE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生活管理及輔導</w:t>
      </w:r>
    </w:p>
    <w:p w14:paraId="03577BE7" w14:textId="17CC86FE" w:rsidR="00412EA8" w:rsidRPr="006A6FB0" w:rsidRDefault="00A0419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保險</w:t>
      </w:r>
      <w:r w:rsidR="007D0A1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費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及醫療事宜。</w:t>
      </w:r>
    </w:p>
    <w:p w14:paraId="4E38ED70" w14:textId="77777777" w:rsidR="00412EA8" w:rsidRPr="006A6FB0" w:rsidRDefault="00A0419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輔導及追蹤。</w:t>
      </w:r>
    </w:p>
    <w:p w14:paraId="78F9B514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預期效益</w:t>
      </w:r>
    </w:p>
    <w:p w14:paraId="1EA4C6D7" w14:textId="77777777" w:rsidR="00412EA8" w:rsidRPr="006A6FB0" w:rsidRDefault="00A0419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lastRenderedPageBreak/>
        <w:t>返國後成果發表或分享等規劃及要求。</w:t>
      </w:r>
    </w:p>
    <w:p w14:paraId="326CE246" w14:textId="77777777" w:rsidR="00412EA8" w:rsidRPr="006A6FB0" w:rsidRDefault="00A0419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其他KPI或歸國時對社會之貢獻。</w:t>
      </w:r>
    </w:p>
    <w:p w14:paraId="16316BCD" w14:textId="77777777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其他注意事項</w:t>
      </w:r>
    </w:p>
    <w:p w14:paraId="01015F2F" w14:textId="563CD388" w:rsidR="00412EA8" w:rsidRPr="006A6FB0" w:rsidRDefault="00A0419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簽證申請：請依規定敘明辦理赴(國家)簽證（請務必依見習期間說明是否須辦理簽證及簽證類型），見習計畫如為長期見習期程，見習天數之設定建議須少於赴(國家)簽證入境停</w:t>
      </w:r>
      <w:r w:rsidRPr="008A23BB">
        <w:rPr>
          <w:rFonts w:ascii="標楷體" w:eastAsia="標楷體" w:hAnsi="標楷體" w:cs="標楷體"/>
          <w:sz w:val="28"/>
          <w:szCs w:val="28"/>
        </w:rPr>
        <w:t>留天數</w:t>
      </w:r>
      <w:r w:rsidR="00B13D5F" w:rsidRPr="008A23BB">
        <w:rPr>
          <w:rFonts w:ascii="標楷體" w:eastAsia="標楷體" w:hAnsi="標楷體" w:cs="標楷體" w:hint="eastAsia"/>
          <w:sz w:val="28"/>
          <w:szCs w:val="28"/>
        </w:rPr>
        <w:t>7</w:t>
      </w:r>
      <w:r w:rsidRPr="008A23BB">
        <w:rPr>
          <w:rFonts w:ascii="標楷體" w:eastAsia="標楷體" w:hAnsi="標楷體" w:cs="標楷體"/>
          <w:sz w:val="28"/>
          <w:szCs w:val="28"/>
        </w:rPr>
        <w:t>天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，預留青年彈性離境時間，避免簽證到期壓力。</w:t>
      </w:r>
    </w:p>
    <w:p w14:paraId="0CBE7B27" w14:textId="77777777" w:rsidR="00412EA8" w:rsidRPr="006A6FB0" w:rsidRDefault="00A0419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青年若未能依據計畫學習經輔導未改善者，或未能遵守管理及輔導情節嚴重者，或違反當地國相關法令者，得予以終止本計畫提早返國，並追回相關補助款。</w:t>
      </w:r>
    </w:p>
    <w:p w14:paraId="02872C99" w14:textId="768BFD71" w:rsidR="00412EA8" w:rsidRPr="006A6FB0" w:rsidRDefault="00A0419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rPr>
          <w:rFonts w:ascii="標楷體" w:eastAsia="標楷體" w:hAnsi="標楷體" w:cs="標楷體"/>
          <w:color w:val="000000" w:themeColor="text1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經費需求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(以下為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  <w:highlight w:val="white"/>
        </w:rPr>
        <w:t>範例</w:t>
      </w:r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，生活費可參考「</w:t>
      </w:r>
      <w:hyperlink r:id="rId8" w:history="1">
        <w:r w:rsidRPr="0052353E">
          <w:rPr>
            <w:rStyle w:val="ae"/>
            <w:rFonts w:ascii="標楷體" w:eastAsia="標楷體" w:hAnsi="標楷體" w:cs="標楷體"/>
            <w:sz w:val="28"/>
            <w:szCs w:val="28"/>
          </w:rPr>
          <w:t>中央政府各機關派赴國外各地區出差人員生活費日支數額表</w:t>
        </w:r>
      </w:hyperlink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」；其他費用編列標準則可參考教育部補助及委辦計畫經費編列基準表：</w:t>
      </w:r>
      <w:hyperlink r:id="rId9">
        <w:r w:rsidRPr="006A6FB0">
          <w:rPr>
            <w:rFonts w:ascii="標楷體" w:eastAsia="標楷體" w:hAnsi="標楷體" w:cs="標楷體"/>
            <w:color w:val="000000" w:themeColor="text1"/>
            <w:sz w:val="28"/>
            <w:szCs w:val="28"/>
            <w:u w:val="single"/>
          </w:rPr>
          <w:t>https://reurl.cc/zDGVvN</w:t>
        </w:r>
      </w:hyperlink>
      <w:r w:rsidRPr="006A6FB0">
        <w:rPr>
          <w:rFonts w:ascii="標楷體" w:eastAsia="標楷體" w:hAnsi="標楷體" w:cs="標楷體"/>
          <w:color w:val="000000" w:themeColor="text1"/>
          <w:sz w:val="28"/>
          <w:szCs w:val="28"/>
        </w:rPr>
        <w:t>)。</w:t>
      </w:r>
    </w:p>
    <w:tbl>
      <w:tblPr>
        <w:tblStyle w:val="aff7"/>
        <w:tblW w:w="1120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838"/>
        <w:gridCol w:w="1418"/>
        <w:gridCol w:w="1559"/>
        <w:gridCol w:w="1559"/>
        <w:gridCol w:w="2460"/>
        <w:gridCol w:w="2370"/>
      </w:tblGrid>
      <w:tr w:rsidR="006A6FB0" w:rsidRPr="006A6FB0" w14:paraId="4ED07C96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6A5D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經費項目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5DAE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單價</w:t>
            </w:r>
          </w:p>
          <w:p w14:paraId="703CA1CE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(新臺幣)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84CFA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人數/次數(包含隨行人員)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F772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總價</w:t>
            </w:r>
          </w:p>
          <w:p w14:paraId="561ACE71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(新臺幣)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EB2F8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支用內容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4BFD6" w14:textId="15ED3918" w:rsidR="00412EA8" w:rsidRPr="006A6FB0" w:rsidRDefault="00C30ED2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本項經費</w:t>
            </w:r>
            <w:proofErr w:type="gramStart"/>
            <w:r w:rsidR="00A04198"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是否</w:t>
            </w: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撥</w:t>
            </w:r>
            <w:r w:rsidR="00A04198"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由青年</w:t>
            </w:r>
            <w:proofErr w:type="gramEnd"/>
            <w:r w:rsidR="00A04198"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自</w:t>
            </w:r>
            <w:r>
              <w:rPr>
                <w:rFonts w:ascii="標楷體" w:eastAsia="標楷體" w:hAnsi="標楷體" w:cs="標楷體" w:hint="eastAsia"/>
                <w:b/>
                <w:bCs/>
                <w:color w:val="000000" w:themeColor="text1"/>
                <w:sz w:val="28"/>
                <w:szCs w:val="28"/>
              </w:rPr>
              <w:t>行辦</w:t>
            </w:r>
            <w:r w:rsidR="00A04198" w:rsidRPr="006A6FB0">
              <w:rPr>
                <w:rFonts w:ascii="標楷體" w:eastAsia="標楷體" w:hAnsi="標楷體" w:cs="標楷體"/>
                <w:b/>
                <w:bCs/>
                <w:color w:val="000000" w:themeColor="text1"/>
                <w:sz w:val="28"/>
                <w:szCs w:val="28"/>
              </w:rPr>
              <w:t>理</w:t>
            </w:r>
          </w:p>
        </w:tc>
      </w:tr>
      <w:tr w:rsidR="006A6FB0" w:rsidRPr="006A6FB0" w14:paraId="43741992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2A42B" w14:textId="77777777" w:rsidR="00412EA8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機票</w:t>
            </w:r>
          </w:p>
          <w:p w14:paraId="2F486C79" w14:textId="1DD18C61" w:rsidR="007D0A16" w:rsidRPr="006A6FB0" w:rsidRDefault="007D0A16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(含隨行業師)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6199B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50,000元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0F2E7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3461C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50,000元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1570DF" w14:textId="058A9FA1" w:rsidR="00412EA8" w:rsidRPr="006A6FB0" w:rsidRDefault="000C22FD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須以台灣</w:t>
            </w:r>
            <w:r w:rsidR="007D0A16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及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見習城市兩地之</w:t>
            </w:r>
            <w:r w:rsidRPr="001A716E">
              <w:rPr>
                <w:rFonts w:ascii="標楷體" w:eastAsia="標楷體" w:hAnsi="標楷體" w:cs="標楷體" w:hint="eastAsia"/>
                <w:sz w:val="28"/>
                <w:szCs w:val="28"/>
              </w:rPr>
              <w:t>來回經濟艙等費用（請依市場行情編列）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7E68B" w14:textId="77777777" w:rsidR="00412EA8" w:rsidRPr="006A6FB0" w:rsidRDefault="00A04198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V(青年自理，青年獲得獎勵金後，由青年自行訂購機票)</w:t>
            </w:r>
          </w:p>
        </w:tc>
      </w:tr>
      <w:tr w:rsidR="006A6FB0" w:rsidRPr="006A6FB0" w14:paraId="1B9848F7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2C452" w14:textId="448800CA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生活費(含食宿、當地交通)，必須內含5%青年零用金，並請於支用內容註明零用金金額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23E14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300,000元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45943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12A92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300,000元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1684" w14:textId="411141AB" w:rsidR="00864E65" w:rsidRDefault="000C22FD">
            <w:p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A716E">
              <w:rPr>
                <w:rFonts w:ascii="標楷體" w:eastAsia="標楷體" w:hAnsi="標楷體" w:cs="標楷體" w:hint="eastAsia"/>
                <w:sz w:val="28"/>
                <w:szCs w:val="28"/>
              </w:rPr>
              <w:t>包含餐費、住宿費及當地交通費</w:t>
            </w:r>
            <w:r w:rsidR="00864E65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14:paraId="12D3584C" w14:textId="7451A094" w:rsidR="00864E65" w:rsidRPr="008A23BB" w:rsidRDefault="000C22FD" w:rsidP="00864E65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64E65">
              <w:rPr>
                <w:rFonts w:ascii="標楷體" w:eastAsia="標楷體" w:hAnsi="標楷體" w:cs="標楷體" w:hint="eastAsia"/>
                <w:sz w:val="28"/>
                <w:szCs w:val="28"/>
              </w:rPr>
              <w:t>必須內含5%青年零用金，並請於支用內容註明零用金金額，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並需提供生活費計算公式以利審核。</w:t>
            </w:r>
          </w:p>
          <w:p w14:paraId="333AE49A" w14:textId="196903D3" w:rsidR="00412EA8" w:rsidRPr="00E44407" w:rsidRDefault="000C22FD" w:rsidP="00864E65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餐費、當地大眾運輸交通及雜費可免附單據，惟住宿費、當地租車費、當地包車費</w:t>
            </w:r>
            <w:r w:rsidR="008A23BB" w:rsidRPr="0075589A">
              <w:rPr>
                <w:rFonts w:ascii="標楷體" w:eastAsia="標楷體" w:hAnsi="標楷體" w:cs="標楷體" w:hint="eastAsia"/>
                <w:sz w:val="28"/>
                <w:szCs w:val="28"/>
              </w:rPr>
              <w:t>及當地跨國或跨區</w:t>
            </w:r>
            <w:r w:rsidR="008A23BB" w:rsidRPr="005C1C37">
              <w:rPr>
                <w:rFonts w:ascii="標楷體" w:eastAsia="標楷體" w:hAnsi="標楷體" w:cs="標楷體" w:hint="eastAsia"/>
                <w:sz w:val="28"/>
                <w:szCs w:val="28"/>
              </w:rPr>
              <w:t>交通</w:t>
            </w:r>
            <w:r w:rsidR="008A23BB" w:rsidRPr="0075589A">
              <w:rPr>
                <w:rFonts w:ascii="標楷體" w:eastAsia="標楷體" w:hAnsi="標楷體" w:cs="標楷體" w:hint="eastAsia"/>
                <w:sz w:val="28"/>
                <w:szCs w:val="28"/>
              </w:rPr>
              <w:t>費</w:t>
            </w:r>
            <w:r w:rsidR="008A23BB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仍須提供單據。</w:t>
            </w: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生活費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請參考「中央政府各機關派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赴國外各地區出差人員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</w:t>
            </w: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日支數額</w:t>
            </w:r>
            <w:proofErr w:type="gramEnd"/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表」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進行編列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，第16日起至第30日按「中央政府各機關派赴國外各地區出差人員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生活費日支數額</w:t>
            </w:r>
            <w:proofErr w:type="gramEnd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表」該地區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生活費日支數額</w:t>
            </w:r>
            <w:proofErr w:type="gramEnd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75%為上限</w:t>
            </w: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，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第31日起至第90日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按該地區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生活費日支數額</w:t>
            </w:r>
            <w:proofErr w:type="gramEnd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50%為上限，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第91日起</w:t>
            </w: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按該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地區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生活費日支數額</w:t>
            </w:r>
            <w:proofErr w:type="gramEnd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25%為上限，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往、返</w:t>
            </w:r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飛行期間按該地區</w:t>
            </w:r>
            <w:proofErr w:type="gramStart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生活費日支數額</w:t>
            </w:r>
            <w:proofErr w:type="gramEnd"/>
            <w:r w:rsidRPr="00E44407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30%編列)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0BF50" w14:textId="3B2ACCBE" w:rsidR="00412EA8" w:rsidRPr="006A6FB0" w:rsidRDefault="006B6A89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(提案單位辦理，提案單位獲得獎勵金後，撥付青年自理相關費用給予獲選青年)</w:t>
            </w:r>
          </w:p>
        </w:tc>
      </w:tr>
      <w:tr w:rsidR="000C22FD" w:rsidRPr="006A6FB0" w14:paraId="5D513F63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38868" w14:textId="74174295" w:rsidR="000C22FD" w:rsidRPr="006A6FB0" w:rsidRDefault="000C22FD" w:rsidP="000C22FD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會議/活動/參訪機構註冊報名相關費用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84D67F" w14:textId="3B624CE8" w:rsidR="000C22FD" w:rsidRPr="006A6FB0" w:rsidRDefault="000C22FD" w:rsidP="000C22FD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12,000元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5A25F" w14:textId="452D4702" w:rsidR="000C22FD" w:rsidRPr="006A6FB0" w:rsidRDefault="000C22FD" w:rsidP="000C22FD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5場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3075C" w14:textId="7509F2B0" w:rsidR="000C22FD" w:rsidRPr="006A6FB0" w:rsidRDefault="000C22FD" w:rsidP="000C22FD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60,000元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DF6D1" w14:textId="598DBB66" w:rsidR="000C22FD" w:rsidRPr="008A23BB" w:rsidRDefault="000C22FD" w:rsidP="000C22FD">
            <w:p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須明列各會議/活動/參訪機構註冊報名相關費用之支用單價</w:t>
            </w:r>
            <w:r w:rsidR="00864E65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，並應檢附單據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271B7" w14:textId="76C9576A" w:rsidR="000C22FD" w:rsidRPr="006A6FB0" w:rsidRDefault="006B6A89" w:rsidP="000C22FD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791CDBC4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3EA99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保險費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BB245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2CDD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909E74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BBC0F" w14:textId="2D5B1052" w:rsidR="00412EA8" w:rsidRPr="006A6FB0" w:rsidRDefault="000C22FD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64E65">
              <w:rPr>
                <w:rFonts w:ascii="標楷體" w:eastAsia="標楷體" w:hAnsi="標楷體" w:cs="標楷體" w:hint="eastAsia"/>
                <w:sz w:val="28"/>
                <w:szCs w:val="28"/>
              </w:rPr>
              <w:t>投保至少200至3</w:t>
            </w:r>
            <w:r w:rsidRPr="00864E65"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  <w:r w:rsidRPr="00864E65">
              <w:rPr>
                <w:rFonts w:ascii="標楷體" w:eastAsia="標楷體" w:hAnsi="標楷體" w:cs="標楷體" w:hint="eastAsia"/>
                <w:sz w:val="28"/>
                <w:szCs w:val="28"/>
              </w:rPr>
              <w:t>萬元意外險及20至</w:t>
            </w:r>
            <w:r w:rsidRPr="00864E65">
              <w:rPr>
                <w:rFonts w:ascii="標楷體" w:eastAsia="標楷體" w:hAnsi="標楷體" w:cs="標楷體"/>
                <w:sz w:val="28"/>
                <w:szCs w:val="28"/>
              </w:rPr>
              <w:t>50</w:t>
            </w:r>
            <w:r w:rsidRPr="00864E65">
              <w:rPr>
                <w:rFonts w:ascii="標楷體" w:eastAsia="標楷體" w:hAnsi="標楷體" w:cs="標楷體" w:hint="eastAsia"/>
                <w:sz w:val="28"/>
                <w:szCs w:val="28"/>
              </w:rPr>
              <w:t>萬元海外醫療險。</w:t>
            </w:r>
            <w:r w:rsidR="00A04198"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(請依市場行情投保，於臺灣投保完成再行出發)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A3EEC" w14:textId="77777777" w:rsidR="00412EA8" w:rsidRPr="006A6FB0" w:rsidRDefault="00A04198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V(青年自理)</w:t>
            </w:r>
          </w:p>
        </w:tc>
      </w:tr>
      <w:tr w:rsidR="006A6FB0" w:rsidRPr="006A6FB0" w14:paraId="5CA5FC45" w14:textId="77777777">
        <w:trPr>
          <w:trHeight w:val="2429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7EDF4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講師鐘點費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09E4F" w14:textId="03A8F685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1,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5E90E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AAC4E" w14:textId="2943B633" w:rsidR="00412EA8" w:rsidRPr="006A6FB0" w:rsidRDefault="00864E65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</w:t>
            </w:r>
            <w:r w:rsidR="00A04198"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="00A04198"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10DAB" w14:textId="25FF0FEE" w:rsidR="00412EA8" w:rsidRPr="006A6FB0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行前培訓講師費用每位講師每次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1,0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00-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2,0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00元(</w:t>
            </w:r>
            <w:proofErr w:type="gramStart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內聘</w:t>
            </w:r>
            <w:proofErr w:type="gramEnd"/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1,0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00元，外聘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2,0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00元)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63116" w14:textId="11E82550" w:rsidR="00412EA8" w:rsidRPr="006A6FB0" w:rsidRDefault="00622B75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 w:rsidR="006B6A89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22B3F031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BD6C1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印刷費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A9556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FDB50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D4217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D1E68" w14:textId="77777777" w:rsidR="00412EA8" w:rsidRPr="006A6FB0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辦理本方案所需文件印刷及裝訂費用等(以總經費1%為上限)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46283" w14:textId="32266182" w:rsidR="00412EA8" w:rsidRPr="006B6A89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  <w:lang w:val="en-US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60E42AA5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24EE8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業師諮詢、輔導、指導費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A0296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1E1FA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2次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6F11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4,000元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CAF57" w14:textId="2A473634" w:rsidR="00412EA8" w:rsidRPr="006A6FB0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業師輔導指導每位青年每次1,000-2,000元</w:t>
            </w:r>
            <w:proofErr w:type="gramStart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（</w:t>
            </w:r>
            <w:proofErr w:type="gramEnd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期程為1個月內者每週追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蹤輔導1次，1個月以上者每2</w:t>
            </w:r>
            <w:proofErr w:type="gramStart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週</w:t>
            </w:r>
            <w:proofErr w:type="gramEnd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追蹤輔導紀錄1次</w:t>
            </w:r>
            <w:r w:rsidR="00864E65" w:rsidRPr="0075589A">
              <w:rPr>
                <w:rFonts w:ascii="標楷體" w:eastAsia="標楷體" w:hAnsi="標楷體" w:cs="標楷體" w:hint="eastAsia"/>
                <w:color w:val="FF0000"/>
                <w:sz w:val="28"/>
                <w:szCs w:val="28"/>
              </w:rPr>
              <w:t>；</w:t>
            </w:r>
            <w:r w:rsidR="00864E65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另可視需求於出發前及返國後一個月內，各編列一次</w:t>
            </w:r>
            <w:proofErr w:type="gramStart"/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  <w:proofErr w:type="gramEnd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F7339" w14:textId="56E94AD2" w:rsidR="00412EA8" w:rsidRPr="006A6FB0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635BD8D0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4ED16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場地使用費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8231B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7B2E7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71792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30,000元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FF2BC" w14:textId="03A2116E" w:rsidR="00412EA8" w:rsidRPr="006A6FB0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執行本方案所需之</w:t>
            </w: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場地租借費用</w:t>
            </w:r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（包含海外及國內行前培訓</w:t>
            </w:r>
            <w:r w:rsidR="000C22FD" w:rsidRPr="008A23BB"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，須明列各場地使用之支用單價。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00710" w14:textId="3FC82945" w:rsidR="00412EA8" w:rsidRPr="006A6FB0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546050C6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981E5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設備使用費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92254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6DF2F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CF2DA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20,000元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D7ACC" w14:textId="6A4972DC" w:rsidR="00412EA8" w:rsidRPr="008A23BB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/>
                <w:sz w:val="28"/>
                <w:szCs w:val="28"/>
              </w:rPr>
              <w:t>執行本方案所分攤之電腦、儀器設備或軟體使用費用</w:t>
            </w:r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（包含海外及國內行前培訓</w:t>
            </w:r>
            <w:r w:rsidR="000C22FD" w:rsidRPr="008A23BB">
              <w:rPr>
                <w:rFonts w:ascii="標楷體" w:eastAsia="標楷體" w:hAnsi="標楷體" w:cs="標楷體"/>
                <w:sz w:val="28"/>
                <w:szCs w:val="28"/>
              </w:rPr>
              <w:t>）</w:t>
            </w:r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僅限租賃，不得</w:t>
            </w:r>
            <w:proofErr w:type="gramStart"/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採</w:t>
            </w:r>
            <w:proofErr w:type="gramEnd"/>
            <w:r w:rsidR="000C22FD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購置辦理。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CC9A4" w14:textId="53B0A7E5" w:rsidR="00412EA8" w:rsidRPr="006A6FB0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3B2A4AB6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79E9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簽證費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CA8FA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4,000元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B64A5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一人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10860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4,000元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B1D12" w14:textId="4CBC55D5" w:rsidR="00412EA8" w:rsidRPr="008A23BB" w:rsidRDefault="000C22FD">
            <w:pPr>
              <w:spacing w:line="36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須明</w:t>
            </w:r>
            <w:r w:rsidR="00864E65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定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執行本專案所需之簽證類型</w:t>
            </w:r>
            <w:r w:rsidR="001E4B3E"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及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簽證辦理費用</w:t>
            </w:r>
            <w:r w:rsidR="00A04198" w:rsidRPr="008A23BB">
              <w:rPr>
                <w:rFonts w:ascii="標楷體" w:eastAsia="標楷體" w:hAnsi="標楷體" w:cs="標楷體"/>
                <w:sz w:val="28"/>
                <w:szCs w:val="28"/>
              </w:rPr>
              <w:t>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71F59" w14:textId="77777777" w:rsidR="00412EA8" w:rsidRPr="006A6FB0" w:rsidRDefault="00A04198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V(青年自理)</w:t>
            </w:r>
          </w:p>
        </w:tc>
      </w:tr>
      <w:tr w:rsidR="001E4B3E" w:rsidRPr="006A6FB0" w14:paraId="1659FF7D" w14:textId="77777777" w:rsidTr="006B6A89">
        <w:trPr>
          <w:trHeight w:val="851"/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6238B" w14:textId="7ECB2506" w:rsidR="001E4B3E" w:rsidRPr="00864E65" w:rsidRDefault="001E4B3E" w:rsidP="001E4B3E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翻譯費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E5BE6" w14:textId="5897BD16" w:rsidR="001E4B3E" w:rsidRPr="00864E65" w:rsidRDefault="00864E65" w:rsidP="001E4B3E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8</w:t>
            </w:r>
            <w:r w:rsidR="001E4B3E" w:rsidRPr="00864E6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,</w:t>
            </w:r>
            <w:r w:rsidR="001E4B3E"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000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83635" w14:textId="6E373771" w:rsidR="001E4B3E" w:rsidRPr="00864E65" w:rsidRDefault="001E4B3E" w:rsidP="001E4B3E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一天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47D2D" w14:textId="71FA6798" w:rsidR="001E4B3E" w:rsidRPr="00864E65" w:rsidRDefault="00864E65" w:rsidP="001E4B3E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8</w:t>
            </w:r>
            <w:r w:rsidR="001E4B3E" w:rsidRPr="00864E65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,000</w:t>
            </w:r>
            <w:r w:rsidR="001E4B3E" w:rsidRP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2ECBB" w14:textId="5F94AC9F" w:rsidR="001E4B3E" w:rsidRPr="008A23BB" w:rsidRDefault="00864E65" w:rsidP="001E4B3E">
            <w:pPr>
              <w:spacing w:line="36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t>見習課堂上如有專業翻譯/口譯之確</w:t>
            </w:r>
            <w:r w:rsidRPr="008A23BB"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切必要性，以每日至多一位為原則，並請補充支用說明並核實編列；翻譯/口譯費之編列原則為以其必要需求時數/天數進行編列，一天編列上限為新台幣 8,000 元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10A36B" w14:textId="3B25D86E" w:rsidR="001E4B3E" w:rsidRPr="006A6FB0" w:rsidRDefault="006B6A89" w:rsidP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lastRenderedPageBreak/>
              <w:t>得獎勵金後，繳交給合作單位)</w:t>
            </w:r>
          </w:p>
        </w:tc>
      </w:tr>
      <w:tr w:rsidR="006A6FB0" w:rsidRPr="006A6FB0" w14:paraId="1AE5718B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0F67E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lastRenderedPageBreak/>
              <w:t>其他與雜支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D1976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6ADF8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CBE5D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C344" w14:textId="78C9ED1E" w:rsidR="00412EA8" w:rsidRPr="006A6FB0" w:rsidRDefault="00864E65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執行本方案所需負擔之行政管理費，以總經費3%為上限。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2B423" w14:textId="5652BDA8" w:rsidR="00412EA8" w:rsidRPr="006A6FB0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58749A18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9844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行政管理費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B6070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F8CB8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一式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63520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10,000元</w:t>
            </w:r>
          </w:p>
        </w:tc>
        <w:tc>
          <w:tcPr>
            <w:tcW w:w="24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0F500" w14:textId="6E9F7540" w:rsidR="00412EA8" w:rsidRPr="006A6FB0" w:rsidRDefault="00864E65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例如郵資、翻譯費用或其他必要費用等(以總經費3%為上限)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23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3DBCF" w14:textId="7C702F09" w:rsidR="00412EA8" w:rsidRPr="006A6FB0" w:rsidRDefault="006B6A89">
            <w:pPr>
              <w:spacing w:line="360" w:lineRule="auto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X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(提案單位辦理，提案單位獲得獎勵金後，繳交給合作單位)</w:t>
            </w:r>
          </w:p>
        </w:tc>
      </w:tr>
      <w:tr w:rsidR="006A6FB0" w:rsidRPr="006A6FB0" w14:paraId="22A32809" w14:textId="77777777">
        <w:trPr>
          <w:jc w:val="center"/>
        </w:trPr>
        <w:tc>
          <w:tcPr>
            <w:tcW w:w="18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87B57" w14:textId="77777777" w:rsidR="00412EA8" w:rsidRPr="006A6FB0" w:rsidRDefault="00A04198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合計</w:t>
            </w:r>
          </w:p>
        </w:tc>
        <w:tc>
          <w:tcPr>
            <w:tcW w:w="936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06C4E" w14:textId="7CDA2DE0" w:rsidR="00412EA8" w:rsidRPr="006A6FB0" w:rsidRDefault="00A04198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共50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9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,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0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00元</w:t>
            </w:r>
          </w:p>
          <w:p w14:paraId="3237D2EA" w14:textId="76AF0A7A" w:rsidR="00412EA8" w:rsidRPr="006A6FB0" w:rsidRDefault="00A04198">
            <w:pPr>
              <w:spacing w:line="360" w:lineRule="auto"/>
              <w:rPr>
                <w:rFonts w:ascii="標楷體" w:eastAsia="標楷體" w:hAnsi="標楷體" w:cs="標楷體"/>
                <w:color w:val="000000" w:themeColor="text1"/>
              </w:rPr>
            </w:pPr>
            <w:proofErr w:type="gramStart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＊</w:t>
            </w:r>
            <w:proofErr w:type="gramEnd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經費合計總</w:t>
            </w:r>
            <w:proofErr w:type="gramStart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金額須可整除</w:t>
            </w:r>
            <w:proofErr w:type="gramEnd"/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總青年名額人數(</w:t>
            </w:r>
            <w:r w:rsidR="00864E65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不含</w:t>
            </w:r>
            <w:r w:rsidRPr="006A6FB0"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  <w:t>業師人數)。</w:t>
            </w:r>
          </w:p>
        </w:tc>
      </w:tr>
    </w:tbl>
    <w:p w14:paraId="6843B09E" w14:textId="644A98B0" w:rsidR="00412EA8" w:rsidRPr="006A6FB0" w:rsidRDefault="00A04198">
      <w:pPr>
        <w:widowControl/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</w:pP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*</w:t>
      </w:r>
      <w:proofErr w:type="gramStart"/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註</w:t>
      </w:r>
      <w:proofErr w:type="gramEnd"/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：</w:t>
      </w:r>
      <w:r w:rsidR="00864E65">
        <w:rPr>
          <w:rFonts w:ascii="標楷體" w:eastAsia="標楷體" w:hAnsi="標楷體" w:cs="標楷體" w:hint="eastAsia"/>
          <w:b/>
          <w:bCs/>
          <w:color w:val="000000" w:themeColor="text1"/>
          <w:sz w:val="28"/>
          <w:szCs w:val="28"/>
        </w:rPr>
        <w:t>提案</w:t>
      </w:r>
      <w:r w:rsidRPr="006A6FB0">
        <w:rPr>
          <w:rFonts w:ascii="標楷體" w:eastAsia="標楷體" w:hAnsi="標楷體" w:cs="標楷體"/>
          <w:b/>
          <w:bCs/>
          <w:color w:val="000000" w:themeColor="text1"/>
          <w:sz w:val="28"/>
          <w:szCs w:val="28"/>
        </w:rPr>
        <w:t>單位需提報經費檢核表及相關單據，確保經費逐項使用。</w:t>
      </w:r>
    </w:p>
    <w:sectPr w:rsidR="00412EA8" w:rsidRPr="006A6FB0">
      <w:footerReference w:type="default" r:id="rId10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3E003" w14:textId="77777777" w:rsidR="00821657" w:rsidRDefault="00821657">
      <w:r>
        <w:separator/>
      </w:r>
    </w:p>
  </w:endnote>
  <w:endnote w:type="continuationSeparator" w:id="0">
    <w:p w14:paraId="4C122396" w14:textId="77777777" w:rsidR="00821657" w:rsidRDefault="00821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CB239E-BCD4-48E1-9E43-030BEFC842FC}"/>
    <w:embedBold r:id="rId2" w:fontKey="{6EB724EA-B579-48FA-860B-705A12331F8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AA1FAFE-E1A6-42F4-976A-674FD775C1D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180F443E-C125-446A-9C93-29E3F763395F}"/>
    <w:embedBold r:id="rId5" w:subsetted="1" w:fontKey="{00E4C0E4-485B-4CB4-8DCC-C37BC696FAEC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73017F4-D541-4E8D-9E62-2B2FF8ACE39E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7" w:fontKey="{2543B91D-EECB-4824-85C9-0A14EB45C389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8" w:fontKey="{3EE96621-FC4D-4F05-98C1-B9CD749CD6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F43CF" w14:textId="77777777" w:rsidR="00412EA8" w:rsidRDefault="00A041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A4C18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D090317" w14:textId="77777777" w:rsidR="00412EA8" w:rsidRDefault="00412EA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7A28D" w14:textId="77777777" w:rsidR="00821657" w:rsidRDefault="00821657">
      <w:r>
        <w:separator/>
      </w:r>
    </w:p>
  </w:footnote>
  <w:footnote w:type="continuationSeparator" w:id="0">
    <w:p w14:paraId="56867005" w14:textId="77777777" w:rsidR="00821657" w:rsidRDefault="008216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992"/>
    <w:multiLevelType w:val="multilevel"/>
    <w:tmpl w:val="DF16FCD4"/>
    <w:lvl w:ilvl="0">
      <w:start w:val="1"/>
      <w:numFmt w:val="decimal"/>
      <w:lvlText w:val="(%1)"/>
      <w:lvlJc w:val="left"/>
      <w:pPr>
        <w:ind w:left="960" w:hanging="480"/>
      </w:pPr>
    </w:lvl>
    <w:lvl w:ilvl="1">
      <w:start w:val="1"/>
      <w:numFmt w:val="decimal"/>
      <w:lvlText w:val="、"/>
      <w:lvlJc w:val="left"/>
      <w:pPr>
        <w:ind w:left="1440" w:hanging="480"/>
      </w:pPr>
    </w:lvl>
    <w:lvl w:ilvl="2">
      <w:start w:val="1"/>
      <w:numFmt w:val="lowerRoman"/>
      <w:lvlText w:val="."/>
      <w:lvlJc w:val="right"/>
      <w:pPr>
        <w:ind w:left="1920" w:hanging="480"/>
      </w:pPr>
    </w:lvl>
    <w:lvl w:ilvl="3">
      <w:start w:val="1"/>
      <w:numFmt w:val="decimal"/>
      <w:lvlText w:val="."/>
      <w:lvlJc w:val="left"/>
      <w:pPr>
        <w:ind w:left="2400" w:hanging="480"/>
      </w:pPr>
    </w:lvl>
    <w:lvl w:ilvl="4">
      <w:start w:val="1"/>
      <w:numFmt w:val="decimal"/>
      <w:lvlText w:val="、"/>
      <w:lvlJc w:val="left"/>
      <w:pPr>
        <w:ind w:left="2880" w:hanging="480"/>
      </w:pPr>
    </w:lvl>
    <w:lvl w:ilvl="5">
      <w:start w:val="1"/>
      <w:numFmt w:val="lowerRoman"/>
      <w:lvlText w:val="."/>
      <w:lvlJc w:val="right"/>
      <w:pPr>
        <w:ind w:left="3360" w:hanging="480"/>
      </w:pPr>
    </w:lvl>
    <w:lvl w:ilvl="6">
      <w:start w:val="1"/>
      <w:numFmt w:val="decimal"/>
      <w:lvlText w:val="."/>
      <w:lvlJc w:val="left"/>
      <w:pPr>
        <w:ind w:left="3840" w:hanging="480"/>
      </w:pPr>
    </w:lvl>
    <w:lvl w:ilvl="7">
      <w:start w:val="1"/>
      <w:numFmt w:val="decimal"/>
      <w:lvlText w:val="、"/>
      <w:lvlJc w:val="left"/>
      <w:pPr>
        <w:ind w:left="4320" w:hanging="480"/>
      </w:pPr>
    </w:lvl>
    <w:lvl w:ilvl="8">
      <w:start w:val="1"/>
      <w:numFmt w:val="lowerRoman"/>
      <w:lvlText w:val="."/>
      <w:lvlJc w:val="right"/>
      <w:pPr>
        <w:ind w:left="4800" w:hanging="480"/>
      </w:pPr>
    </w:lvl>
  </w:abstractNum>
  <w:abstractNum w:abstractNumId="1" w15:restartNumberingAfterBreak="0">
    <w:nsid w:val="05C92FCF"/>
    <w:multiLevelType w:val="hybridMultilevel"/>
    <w:tmpl w:val="75BAC70E"/>
    <w:lvl w:ilvl="0" w:tplc="48DA665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F768E9"/>
    <w:multiLevelType w:val="multilevel"/>
    <w:tmpl w:val="03FADF8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bullet"/>
      <w:lvlText w:val="●"/>
      <w:lvlJc w:val="left"/>
      <w:pPr>
        <w:ind w:left="1230" w:hanging="75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3" w15:restartNumberingAfterBreak="0">
    <w:nsid w:val="0C8865C7"/>
    <w:multiLevelType w:val="hybridMultilevel"/>
    <w:tmpl w:val="86E442AE"/>
    <w:lvl w:ilvl="0" w:tplc="48DA665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682B61"/>
    <w:multiLevelType w:val="multilevel"/>
    <w:tmpl w:val="D786A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5" w15:restartNumberingAfterBreak="0">
    <w:nsid w:val="14217026"/>
    <w:multiLevelType w:val="multilevel"/>
    <w:tmpl w:val="720A68F0"/>
    <w:lvl w:ilvl="0">
      <w:start w:val="1"/>
      <w:numFmt w:val="decimal"/>
      <w:lvlText w:val="(%1)"/>
      <w:lvlJc w:val="left"/>
      <w:pPr>
        <w:ind w:left="840" w:hanging="480"/>
      </w:pPr>
      <w:rPr>
        <w:color w:val="000000"/>
      </w:rPr>
    </w:lvl>
    <w:lvl w:ilvl="1">
      <w:start w:val="1"/>
      <w:numFmt w:val="decimal"/>
      <w:lvlText w:val="、"/>
      <w:lvlJc w:val="left"/>
      <w:pPr>
        <w:ind w:left="1320" w:hanging="480"/>
      </w:pPr>
    </w:lvl>
    <w:lvl w:ilvl="2">
      <w:start w:val="1"/>
      <w:numFmt w:val="lowerRoman"/>
      <w:lvlText w:val="."/>
      <w:lvlJc w:val="right"/>
      <w:pPr>
        <w:ind w:left="1800" w:hanging="480"/>
      </w:pPr>
    </w:lvl>
    <w:lvl w:ilvl="3">
      <w:start w:val="1"/>
      <w:numFmt w:val="decimal"/>
      <w:lvlText w:val="."/>
      <w:lvlJc w:val="left"/>
      <w:pPr>
        <w:ind w:left="2280" w:hanging="480"/>
      </w:pPr>
    </w:lvl>
    <w:lvl w:ilvl="4">
      <w:start w:val="1"/>
      <w:numFmt w:val="decimal"/>
      <w:lvlText w:val="、"/>
      <w:lvlJc w:val="left"/>
      <w:pPr>
        <w:ind w:left="2760" w:hanging="480"/>
      </w:pPr>
    </w:lvl>
    <w:lvl w:ilvl="5">
      <w:start w:val="1"/>
      <w:numFmt w:val="lowerRoman"/>
      <w:lvlText w:val="."/>
      <w:lvlJc w:val="right"/>
      <w:pPr>
        <w:ind w:left="3240" w:hanging="480"/>
      </w:pPr>
    </w:lvl>
    <w:lvl w:ilvl="6">
      <w:start w:val="1"/>
      <w:numFmt w:val="decimal"/>
      <w:lvlText w:val="."/>
      <w:lvlJc w:val="left"/>
      <w:pPr>
        <w:ind w:left="3720" w:hanging="480"/>
      </w:pPr>
    </w:lvl>
    <w:lvl w:ilvl="7">
      <w:start w:val="1"/>
      <w:numFmt w:val="decimal"/>
      <w:lvlText w:val="、"/>
      <w:lvlJc w:val="left"/>
      <w:pPr>
        <w:ind w:left="4200" w:hanging="480"/>
      </w:pPr>
    </w:lvl>
    <w:lvl w:ilvl="8">
      <w:start w:val="1"/>
      <w:numFmt w:val="lowerRoman"/>
      <w:lvlText w:val="."/>
      <w:lvlJc w:val="right"/>
      <w:pPr>
        <w:ind w:left="4680" w:hanging="480"/>
      </w:pPr>
    </w:lvl>
  </w:abstractNum>
  <w:abstractNum w:abstractNumId="6" w15:restartNumberingAfterBreak="0">
    <w:nsid w:val="16D937C0"/>
    <w:multiLevelType w:val="multilevel"/>
    <w:tmpl w:val="F9D8662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507B7F"/>
    <w:multiLevelType w:val="multilevel"/>
    <w:tmpl w:val="2F72A0EE"/>
    <w:lvl w:ilvl="0">
      <w:start w:val="1"/>
      <w:numFmt w:val="decimal"/>
      <w:lvlText w:val="(%1)"/>
      <w:lvlJc w:val="left"/>
      <w:pPr>
        <w:ind w:left="840" w:hanging="480"/>
      </w:pPr>
      <w:rPr>
        <w:color w:val="000000"/>
      </w:rPr>
    </w:lvl>
    <w:lvl w:ilvl="1">
      <w:start w:val="1"/>
      <w:numFmt w:val="decimal"/>
      <w:lvlText w:val="、"/>
      <w:lvlJc w:val="left"/>
      <w:pPr>
        <w:ind w:left="1320" w:hanging="480"/>
      </w:pPr>
    </w:lvl>
    <w:lvl w:ilvl="2">
      <w:start w:val="1"/>
      <w:numFmt w:val="lowerRoman"/>
      <w:lvlText w:val="."/>
      <w:lvlJc w:val="right"/>
      <w:pPr>
        <w:ind w:left="1800" w:hanging="480"/>
      </w:pPr>
    </w:lvl>
    <w:lvl w:ilvl="3">
      <w:start w:val="1"/>
      <w:numFmt w:val="decimal"/>
      <w:lvlText w:val="."/>
      <w:lvlJc w:val="left"/>
      <w:pPr>
        <w:ind w:left="2280" w:hanging="480"/>
      </w:pPr>
    </w:lvl>
    <w:lvl w:ilvl="4">
      <w:start w:val="1"/>
      <w:numFmt w:val="decimal"/>
      <w:lvlText w:val="、"/>
      <w:lvlJc w:val="left"/>
      <w:pPr>
        <w:ind w:left="2760" w:hanging="480"/>
      </w:pPr>
    </w:lvl>
    <w:lvl w:ilvl="5">
      <w:start w:val="1"/>
      <w:numFmt w:val="lowerRoman"/>
      <w:lvlText w:val="."/>
      <w:lvlJc w:val="right"/>
      <w:pPr>
        <w:ind w:left="3240" w:hanging="480"/>
      </w:pPr>
    </w:lvl>
    <w:lvl w:ilvl="6">
      <w:start w:val="1"/>
      <w:numFmt w:val="decimal"/>
      <w:lvlText w:val="."/>
      <w:lvlJc w:val="left"/>
      <w:pPr>
        <w:ind w:left="3720" w:hanging="480"/>
      </w:pPr>
    </w:lvl>
    <w:lvl w:ilvl="7">
      <w:start w:val="1"/>
      <w:numFmt w:val="decimal"/>
      <w:lvlText w:val="、"/>
      <w:lvlJc w:val="left"/>
      <w:pPr>
        <w:ind w:left="4200" w:hanging="480"/>
      </w:pPr>
    </w:lvl>
    <w:lvl w:ilvl="8">
      <w:start w:val="1"/>
      <w:numFmt w:val="lowerRoman"/>
      <w:lvlText w:val="."/>
      <w:lvlJc w:val="right"/>
      <w:pPr>
        <w:ind w:left="4680" w:hanging="480"/>
      </w:pPr>
    </w:lvl>
  </w:abstractNum>
  <w:abstractNum w:abstractNumId="8" w15:restartNumberingAfterBreak="0">
    <w:nsid w:val="1DC122D9"/>
    <w:multiLevelType w:val="multilevel"/>
    <w:tmpl w:val="1438ED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28283457"/>
    <w:multiLevelType w:val="multilevel"/>
    <w:tmpl w:val="76C28E3C"/>
    <w:lvl w:ilvl="0">
      <w:start w:val="1"/>
      <w:numFmt w:val="decimal"/>
      <w:lvlText w:val="%1、"/>
      <w:lvlJc w:val="left"/>
      <w:pPr>
        <w:ind w:left="720" w:hanging="720"/>
      </w:pPr>
      <w:rPr>
        <w:b/>
        <w:bCs/>
        <w:sz w:val="28"/>
        <w:szCs w:val="28"/>
      </w:r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decimal"/>
      <w:lvlText w:val="()"/>
      <w:lvlJc w:val="left"/>
      <w:pPr>
        <w:ind w:left="3120" w:hanging="720"/>
      </w:pPr>
      <w:rPr>
        <w:color w:val="000000"/>
      </w:rPr>
    </w:lvl>
    <w:lvl w:ilvl="6">
      <w:start w:val="1"/>
      <w:numFmt w:val="decimal"/>
      <w:lvlText w:val="()"/>
      <w:lvlJc w:val="left"/>
      <w:pPr>
        <w:ind w:left="3240" w:hanging="360"/>
      </w:pPr>
    </w:lvl>
    <w:lvl w:ilvl="7">
      <w:start w:val="5"/>
      <w:numFmt w:val="decimal"/>
      <w:lvlText w:val="、"/>
      <w:lvlJc w:val="left"/>
      <w:pPr>
        <w:ind w:left="4080" w:hanging="720"/>
      </w:pPr>
      <w:rPr>
        <w:b/>
        <w:bCs/>
      </w:r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10" w15:restartNumberingAfterBreak="0">
    <w:nsid w:val="2F8E14EF"/>
    <w:multiLevelType w:val="multilevel"/>
    <w:tmpl w:val="9C7AA308"/>
    <w:lvl w:ilvl="0">
      <w:start w:val="1"/>
      <w:numFmt w:val="decimal"/>
      <w:lvlText w:val="%1."/>
      <w:lvlJc w:val="left"/>
      <w:pPr>
        <w:ind w:left="1920" w:hanging="480"/>
      </w:pPr>
    </w:lvl>
    <w:lvl w:ilvl="1">
      <w:start w:val="1"/>
      <w:numFmt w:val="decimal"/>
      <w:lvlText w:val="、"/>
      <w:lvlJc w:val="left"/>
      <w:pPr>
        <w:ind w:left="2400" w:hanging="480"/>
      </w:pPr>
    </w:lvl>
    <w:lvl w:ilvl="2">
      <w:start w:val="1"/>
      <w:numFmt w:val="lowerRoman"/>
      <w:lvlText w:val="."/>
      <w:lvlJc w:val="right"/>
      <w:pPr>
        <w:ind w:left="2880" w:hanging="480"/>
      </w:pPr>
    </w:lvl>
    <w:lvl w:ilvl="3">
      <w:start w:val="1"/>
      <w:numFmt w:val="decimal"/>
      <w:lvlText w:val="."/>
      <w:lvlJc w:val="left"/>
      <w:pPr>
        <w:ind w:left="3360" w:hanging="480"/>
      </w:pPr>
    </w:lvl>
    <w:lvl w:ilvl="4">
      <w:start w:val="1"/>
      <w:numFmt w:val="decimal"/>
      <w:lvlText w:val="、"/>
      <w:lvlJc w:val="left"/>
      <w:pPr>
        <w:ind w:left="3840" w:hanging="480"/>
      </w:pPr>
    </w:lvl>
    <w:lvl w:ilvl="5">
      <w:start w:val="1"/>
      <w:numFmt w:val="lowerRoman"/>
      <w:lvlText w:val="."/>
      <w:lvlJc w:val="right"/>
      <w:pPr>
        <w:ind w:left="4320" w:hanging="480"/>
      </w:pPr>
    </w:lvl>
    <w:lvl w:ilvl="6">
      <w:start w:val="1"/>
      <w:numFmt w:val="decimal"/>
      <w:lvlText w:val="."/>
      <w:lvlJc w:val="left"/>
      <w:pPr>
        <w:ind w:left="4800" w:hanging="480"/>
      </w:pPr>
    </w:lvl>
    <w:lvl w:ilvl="7">
      <w:start w:val="1"/>
      <w:numFmt w:val="decimal"/>
      <w:lvlText w:val="、"/>
      <w:lvlJc w:val="left"/>
      <w:pPr>
        <w:ind w:left="5280" w:hanging="480"/>
      </w:pPr>
    </w:lvl>
    <w:lvl w:ilvl="8">
      <w:start w:val="1"/>
      <w:numFmt w:val="lowerRoman"/>
      <w:lvlText w:val="."/>
      <w:lvlJc w:val="right"/>
      <w:pPr>
        <w:ind w:left="5760" w:hanging="480"/>
      </w:pPr>
    </w:lvl>
  </w:abstractNum>
  <w:abstractNum w:abstractNumId="11" w15:restartNumberingAfterBreak="0">
    <w:nsid w:val="36FF0B1D"/>
    <w:multiLevelType w:val="multilevel"/>
    <w:tmpl w:val="F764395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12" w15:restartNumberingAfterBreak="0">
    <w:nsid w:val="3F9920E2"/>
    <w:multiLevelType w:val="multilevel"/>
    <w:tmpl w:val="7690DC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13" w15:restartNumberingAfterBreak="0">
    <w:nsid w:val="413C5B7E"/>
    <w:multiLevelType w:val="multilevel"/>
    <w:tmpl w:val="8D2EC14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14" w15:restartNumberingAfterBreak="0">
    <w:nsid w:val="4C1B6D26"/>
    <w:multiLevelType w:val="multilevel"/>
    <w:tmpl w:val="2004A67C"/>
    <w:lvl w:ilvl="0">
      <w:start w:val="1"/>
      <w:numFmt w:val="decimal"/>
      <w:lvlText w:val="(%1)"/>
      <w:lvlJc w:val="left"/>
      <w:pPr>
        <w:ind w:left="1440" w:hanging="720"/>
      </w:pPr>
      <w:rPr>
        <w:sz w:val="28"/>
        <w:szCs w:val="28"/>
      </w:rPr>
    </w:lvl>
    <w:lvl w:ilvl="1">
      <w:start w:val="1"/>
      <w:numFmt w:val="decimal"/>
      <w:lvlText w:val="、"/>
      <w:lvlJc w:val="left"/>
      <w:pPr>
        <w:ind w:left="1680" w:hanging="480"/>
      </w:pPr>
    </w:lvl>
    <w:lvl w:ilvl="2">
      <w:start w:val="1"/>
      <w:numFmt w:val="lowerRoman"/>
      <w:lvlText w:val="."/>
      <w:lvlJc w:val="right"/>
      <w:pPr>
        <w:ind w:left="2160" w:hanging="480"/>
      </w:pPr>
    </w:lvl>
    <w:lvl w:ilvl="3">
      <w:start w:val="1"/>
      <w:numFmt w:val="decimal"/>
      <w:lvlText w:val="."/>
      <w:lvlJc w:val="left"/>
      <w:pPr>
        <w:ind w:left="2640" w:hanging="480"/>
      </w:pPr>
    </w:lvl>
    <w:lvl w:ilvl="4">
      <w:start w:val="1"/>
      <w:numFmt w:val="decimal"/>
      <w:lvlText w:val="、"/>
      <w:lvlJc w:val="left"/>
      <w:pPr>
        <w:ind w:left="3120" w:hanging="480"/>
      </w:pPr>
    </w:lvl>
    <w:lvl w:ilvl="5">
      <w:start w:val="1"/>
      <w:numFmt w:val="lowerRoman"/>
      <w:lvlText w:val="."/>
      <w:lvlJc w:val="right"/>
      <w:pPr>
        <w:ind w:left="3600" w:hanging="480"/>
      </w:pPr>
    </w:lvl>
    <w:lvl w:ilvl="6">
      <w:start w:val="1"/>
      <w:numFmt w:val="decimal"/>
      <w:lvlText w:val="."/>
      <w:lvlJc w:val="left"/>
      <w:pPr>
        <w:ind w:left="4080" w:hanging="480"/>
      </w:pPr>
    </w:lvl>
    <w:lvl w:ilvl="7">
      <w:start w:val="1"/>
      <w:numFmt w:val="decimal"/>
      <w:lvlText w:val="、"/>
      <w:lvlJc w:val="left"/>
      <w:pPr>
        <w:ind w:left="4560" w:hanging="480"/>
      </w:pPr>
    </w:lvl>
    <w:lvl w:ilvl="8">
      <w:start w:val="1"/>
      <w:numFmt w:val="lowerRoman"/>
      <w:lvlText w:val="."/>
      <w:lvlJc w:val="right"/>
      <w:pPr>
        <w:ind w:left="5040" w:hanging="480"/>
      </w:pPr>
    </w:lvl>
  </w:abstractNum>
  <w:abstractNum w:abstractNumId="15" w15:restartNumberingAfterBreak="0">
    <w:nsid w:val="5C61329A"/>
    <w:multiLevelType w:val="multilevel"/>
    <w:tmpl w:val="0E0C23E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、"/>
      <w:lvlJc w:val="left"/>
      <w:pPr>
        <w:ind w:left="960" w:hanging="480"/>
      </w:pPr>
    </w:lvl>
    <w:lvl w:ilvl="2">
      <w:start w:val="1"/>
      <w:numFmt w:val="lowerRoman"/>
      <w:lvlText w:val="."/>
      <w:lvlJc w:val="right"/>
      <w:pPr>
        <w:ind w:left="1440" w:hanging="480"/>
      </w:pPr>
    </w:lvl>
    <w:lvl w:ilvl="3">
      <w:start w:val="1"/>
      <w:numFmt w:val="decimal"/>
      <w:lvlText w:val="."/>
      <w:lvlJc w:val="left"/>
      <w:pPr>
        <w:ind w:left="1920" w:hanging="480"/>
      </w:pPr>
    </w:lvl>
    <w:lvl w:ilvl="4">
      <w:start w:val="1"/>
      <w:numFmt w:val="decimal"/>
      <w:lvlText w:val="、"/>
      <w:lvlJc w:val="left"/>
      <w:pPr>
        <w:ind w:left="2400" w:hanging="480"/>
      </w:pPr>
    </w:lvl>
    <w:lvl w:ilvl="5">
      <w:start w:val="1"/>
      <w:numFmt w:val="lowerRoman"/>
      <w:lvlText w:val="."/>
      <w:lvlJc w:val="right"/>
      <w:pPr>
        <w:ind w:left="2880" w:hanging="480"/>
      </w:pPr>
    </w:lvl>
    <w:lvl w:ilvl="6">
      <w:start w:val="1"/>
      <w:numFmt w:val="decimal"/>
      <w:lvlText w:val="."/>
      <w:lvlJc w:val="left"/>
      <w:pPr>
        <w:ind w:left="3360" w:hanging="480"/>
      </w:pPr>
    </w:lvl>
    <w:lvl w:ilvl="7">
      <w:start w:val="1"/>
      <w:numFmt w:val="decimal"/>
      <w:lvlText w:val="、"/>
      <w:lvlJc w:val="left"/>
      <w:pPr>
        <w:ind w:left="3840" w:hanging="480"/>
      </w:pPr>
    </w:lvl>
    <w:lvl w:ilvl="8">
      <w:start w:val="1"/>
      <w:numFmt w:val="lowerRoman"/>
      <w:lvlText w:val="."/>
      <w:lvlJc w:val="right"/>
      <w:pPr>
        <w:ind w:left="4320" w:hanging="480"/>
      </w:pPr>
    </w:lvl>
  </w:abstractNum>
  <w:abstractNum w:abstractNumId="16" w15:restartNumberingAfterBreak="0">
    <w:nsid w:val="656E7228"/>
    <w:multiLevelType w:val="multilevel"/>
    <w:tmpl w:val="93BAC492"/>
    <w:lvl w:ilvl="0">
      <w:start w:val="1"/>
      <w:numFmt w:val="decimal"/>
      <w:lvlText w:val="(%1)"/>
      <w:lvlJc w:val="left"/>
      <w:pPr>
        <w:ind w:left="1440" w:hanging="720"/>
      </w:pPr>
    </w:lvl>
    <w:lvl w:ilvl="1">
      <w:start w:val="1"/>
      <w:numFmt w:val="decimal"/>
      <w:lvlText w:val="、"/>
      <w:lvlJc w:val="left"/>
      <w:pPr>
        <w:ind w:left="1680" w:hanging="480"/>
      </w:pPr>
    </w:lvl>
    <w:lvl w:ilvl="2">
      <w:start w:val="1"/>
      <w:numFmt w:val="lowerRoman"/>
      <w:lvlText w:val="."/>
      <w:lvlJc w:val="right"/>
      <w:pPr>
        <w:ind w:left="2160" w:hanging="480"/>
      </w:pPr>
    </w:lvl>
    <w:lvl w:ilvl="3">
      <w:start w:val="1"/>
      <w:numFmt w:val="decimal"/>
      <w:lvlText w:val="."/>
      <w:lvlJc w:val="left"/>
      <w:pPr>
        <w:ind w:left="2640" w:hanging="480"/>
      </w:pPr>
    </w:lvl>
    <w:lvl w:ilvl="4">
      <w:start w:val="1"/>
      <w:numFmt w:val="decimal"/>
      <w:lvlText w:val="、"/>
      <w:lvlJc w:val="left"/>
      <w:pPr>
        <w:ind w:left="3120" w:hanging="480"/>
      </w:pPr>
    </w:lvl>
    <w:lvl w:ilvl="5">
      <w:start w:val="1"/>
      <w:numFmt w:val="lowerRoman"/>
      <w:lvlText w:val="."/>
      <w:lvlJc w:val="right"/>
      <w:pPr>
        <w:ind w:left="3600" w:hanging="480"/>
      </w:pPr>
    </w:lvl>
    <w:lvl w:ilvl="6">
      <w:start w:val="1"/>
      <w:numFmt w:val="decimal"/>
      <w:lvlText w:val="."/>
      <w:lvlJc w:val="left"/>
      <w:pPr>
        <w:ind w:left="4080" w:hanging="480"/>
      </w:pPr>
    </w:lvl>
    <w:lvl w:ilvl="7">
      <w:start w:val="1"/>
      <w:numFmt w:val="decimal"/>
      <w:lvlText w:val="、"/>
      <w:lvlJc w:val="left"/>
      <w:pPr>
        <w:ind w:left="4560" w:hanging="480"/>
      </w:pPr>
    </w:lvl>
    <w:lvl w:ilvl="8">
      <w:start w:val="1"/>
      <w:numFmt w:val="lowerRoman"/>
      <w:lvlText w:val="."/>
      <w:lvlJc w:val="right"/>
      <w:pPr>
        <w:ind w:left="5040" w:hanging="480"/>
      </w:pPr>
    </w:lvl>
  </w:abstractNum>
  <w:abstractNum w:abstractNumId="17" w15:restartNumberingAfterBreak="0">
    <w:nsid w:val="692E542C"/>
    <w:multiLevelType w:val="multilevel"/>
    <w:tmpl w:val="E71CB200"/>
    <w:lvl w:ilvl="0">
      <w:start w:val="1"/>
      <w:numFmt w:val="decimal"/>
      <w:lvlText w:val="(%1)"/>
      <w:lvlJc w:val="left"/>
      <w:pPr>
        <w:ind w:left="120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6A4D67F1"/>
    <w:multiLevelType w:val="multilevel"/>
    <w:tmpl w:val="9C5C1F0E"/>
    <w:lvl w:ilvl="0">
      <w:start w:val="1"/>
      <w:numFmt w:val="decimal"/>
      <w:lvlText w:val="(%1)"/>
      <w:lvlJc w:val="left"/>
      <w:pPr>
        <w:ind w:left="1200" w:hanging="480"/>
      </w:pPr>
      <w:rPr>
        <w:b w:val="0"/>
        <w:bCs w:val="0"/>
      </w:rPr>
    </w:lvl>
    <w:lvl w:ilvl="1">
      <w:start w:val="1"/>
      <w:numFmt w:val="decim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decim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decim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9" w15:restartNumberingAfterBreak="0">
    <w:nsid w:val="6B4572EA"/>
    <w:multiLevelType w:val="multilevel"/>
    <w:tmpl w:val="7D92D41C"/>
    <w:lvl w:ilvl="0">
      <w:start w:val="1"/>
      <w:numFmt w:val="decimal"/>
      <w:lvlText w:val="(%1)"/>
      <w:lvlJc w:val="left"/>
      <w:pPr>
        <w:ind w:left="840" w:hanging="480"/>
      </w:pPr>
      <w:rPr>
        <w:color w:val="000000"/>
      </w:rPr>
    </w:lvl>
    <w:lvl w:ilvl="1">
      <w:start w:val="1"/>
      <w:numFmt w:val="decimal"/>
      <w:lvlText w:val="、"/>
      <w:lvlJc w:val="left"/>
      <w:pPr>
        <w:ind w:left="1320" w:hanging="480"/>
      </w:pPr>
    </w:lvl>
    <w:lvl w:ilvl="2">
      <w:start w:val="1"/>
      <w:numFmt w:val="lowerRoman"/>
      <w:lvlText w:val="."/>
      <w:lvlJc w:val="right"/>
      <w:pPr>
        <w:ind w:left="1800" w:hanging="480"/>
      </w:pPr>
    </w:lvl>
    <w:lvl w:ilvl="3">
      <w:start w:val="1"/>
      <w:numFmt w:val="decimal"/>
      <w:lvlText w:val="."/>
      <w:lvlJc w:val="left"/>
      <w:pPr>
        <w:ind w:left="2280" w:hanging="480"/>
      </w:pPr>
    </w:lvl>
    <w:lvl w:ilvl="4">
      <w:start w:val="1"/>
      <w:numFmt w:val="decimal"/>
      <w:lvlText w:val="、"/>
      <w:lvlJc w:val="left"/>
      <w:pPr>
        <w:ind w:left="2760" w:hanging="480"/>
      </w:pPr>
    </w:lvl>
    <w:lvl w:ilvl="5">
      <w:start w:val="1"/>
      <w:numFmt w:val="lowerRoman"/>
      <w:lvlText w:val="."/>
      <w:lvlJc w:val="right"/>
      <w:pPr>
        <w:ind w:left="3240" w:hanging="480"/>
      </w:pPr>
    </w:lvl>
    <w:lvl w:ilvl="6">
      <w:start w:val="1"/>
      <w:numFmt w:val="decimal"/>
      <w:lvlText w:val="."/>
      <w:lvlJc w:val="left"/>
      <w:pPr>
        <w:ind w:left="3720" w:hanging="480"/>
      </w:pPr>
    </w:lvl>
    <w:lvl w:ilvl="7">
      <w:start w:val="1"/>
      <w:numFmt w:val="decimal"/>
      <w:lvlText w:val="、"/>
      <w:lvlJc w:val="left"/>
      <w:pPr>
        <w:ind w:left="4200" w:hanging="480"/>
      </w:pPr>
    </w:lvl>
    <w:lvl w:ilvl="8">
      <w:start w:val="1"/>
      <w:numFmt w:val="lowerRoman"/>
      <w:lvlText w:val="."/>
      <w:lvlJc w:val="right"/>
      <w:pPr>
        <w:ind w:left="4680" w:hanging="480"/>
      </w:pPr>
    </w:lvl>
  </w:abstractNum>
  <w:abstractNum w:abstractNumId="20" w15:restartNumberingAfterBreak="0">
    <w:nsid w:val="6C302AA2"/>
    <w:multiLevelType w:val="multilevel"/>
    <w:tmpl w:val="802A519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FC63D9E"/>
    <w:multiLevelType w:val="multilevel"/>
    <w:tmpl w:val="09B239C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77471AA"/>
    <w:multiLevelType w:val="hybridMultilevel"/>
    <w:tmpl w:val="642A062C"/>
    <w:lvl w:ilvl="0" w:tplc="9EA4857C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9"/>
  </w:num>
  <w:num w:numId="5">
    <w:abstractNumId w:val="4"/>
  </w:num>
  <w:num w:numId="6">
    <w:abstractNumId w:val="14"/>
  </w:num>
  <w:num w:numId="7">
    <w:abstractNumId w:val="10"/>
  </w:num>
  <w:num w:numId="8">
    <w:abstractNumId w:val="0"/>
  </w:num>
  <w:num w:numId="9">
    <w:abstractNumId w:val="2"/>
  </w:num>
  <w:num w:numId="10">
    <w:abstractNumId w:val="16"/>
  </w:num>
  <w:num w:numId="11">
    <w:abstractNumId w:val="17"/>
  </w:num>
  <w:num w:numId="12">
    <w:abstractNumId w:val="6"/>
  </w:num>
  <w:num w:numId="13">
    <w:abstractNumId w:val="18"/>
  </w:num>
  <w:num w:numId="14">
    <w:abstractNumId w:val="20"/>
  </w:num>
  <w:num w:numId="15">
    <w:abstractNumId w:val="13"/>
  </w:num>
  <w:num w:numId="16">
    <w:abstractNumId w:val="12"/>
  </w:num>
  <w:num w:numId="17">
    <w:abstractNumId w:val="21"/>
  </w:num>
  <w:num w:numId="18">
    <w:abstractNumId w:val="19"/>
  </w:num>
  <w:num w:numId="19">
    <w:abstractNumId w:val="15"/>
  </w:num>
  <w:num w:numId="20">
    <w:abstractNumId w:val="8"/>
  </w:num>
  <w:num w:numId="21">
    <w:abstractNumId w:val="1"/>
  </w:num>
  <w:num w:numId="22">
    <w:abstractNumId w:val="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EA8"/>
    <w:rsid w:val="00011FC4"/>
    <w:rsid w:val="00055772"/>
    <w:rsid w:val="000670F0"/>
    <w:rsid w:val="000C22FD"/>
    <w:rsid w:val="000D108A"/>
    <w:rsid w:val="000D677E"/>
    <w:rsid w:val="001E4B3E"/>
    <w:rsid w:val="001E7D3C"/>
    <w:rsid w:val="00243E51"/>
    <w:rsid w:val="00251E28"/>
    <w:rsid w:val="002C3596"/>
    <w:rsid w:val="002F5532"/>
    <w:rsid w:val="002F59CA"/>
    <w:rsid w:val="00311484"/>
    <w:rsid w:val="00313847"/>
    <w:rsid w:val="0037655E"/>
    <w:rsid w:val="003E3DDC"/>
    <w:rsid w:val="003F2AC6"/>
    <w:rsid w:val="00411C26"/>
    <w:rsid w:val="00412EA8"/>
    <w:rsid w:val="0052353E"/>
    <w:rsid w:val="00532FF8"/>
    <w:rsid w:val="00622B75"/>
    <w:rsid w:val="00673663"/>
    <w:rsid w:val="006A6FB0"/>
    <w:rsid w:val="006B6A89"/>
    <w:rsid w:val="006C0C0F"/>
    <w:rsid w:val="00716578"/>
    <w:rsid w:val="007550E7"/>
    <w:rsid w:val="007A5A65"/>
    <w:rsid w:val="007C4B0C"/>
    <w:rsid w:val="007D0A16"/>
    <w:rsid w:val="007E5883"/>
    <w:rsid w:val="00821657"/>
    <w:rsid w:val="00822B48"/>
    <w:rsid w:val="00862186"/>
    <w:rsid w:val="00864E65"/>
    <w:rsid w:val="008A23BB"/>
    <w:rsid w:val="008F6A4F"/>
    <w:rsid w:val="009043C1"/>
    <w:rsid w:val="00974C15"/>
    <w:rsid w:val="00A04198"/>
    <w:rsid w:val="00AA4C18"/>
    <w:rsid w:val="00AB436E"/>
    <w:rsid w:val="00B11374"/>
    <w:rsid w:val="00B13D5F"/>
    <w:rsid w:val="00BD2A58"/>
    <w:rsid w:val="00C30ED2"/>
    <w:rsid w:val="00CF7B6A"/>
    <w:rsid w:val="00D73995"/>
    <w:rsid w:val="00D74DEC"/>
    <w:rsid w:val="00DA340F"/>
    <w:rsid w:val="00DA56CB"/>
    <w:rsid w:val="00DE137E"/>
    <w:rsid w:val="00E44407"/>
    <w:rsid w:val="00EB3828"/>
    <w:rsid w:val="00EF0FD1"/>
    <w:rsid w:val="00F9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B5FF3"/>
  <w15:docId w15:val="{55CB40FE-0805-43C4-895F-F80033C6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ind w:left="1440" w:hanging="720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720" w:lineRule="auto"/>
      <w:ind w:left="1680" w:hanging="480"/>
      <w:outlineLvl w:val="1"/>
    </w:pPr>
    <w:rPr>
      <w:rFonts w:ascii="Arial" w:eastAsia="Arial" w:hAnsi="Arial" w:cs="Arial"/>
      <w:b/>
      <w:bCs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720" w:lineRule="auto"/>
      <w:ind w:left="2160" w:hanging="48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line="720" w:lineRule="auto"/>
      <w:outlineLvl w:val="3"/>
    </w:pPr>
    <w:rPr>
      <w:rFonts w:ascii="Arial" w:eastAsia="Arial" w:hAnsi="Arial" w:cs="Arial"/>
      <w:sz w:val="36"/>
      <w:szCs w:val="3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spacing w:line="720" w:lineRule="auto"/>
      <w:ind w:left="200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spacing w:line="720" w:lineRule="auto"/>
      <w:ind w:left="200"/>
      <w:outlineLvl w:val="5"/>
    </w:pPr>
    <w:rPr>
      <w:rFonts w:ascii="Arial" w:eastAsia="Arial" w:hAnsi="Arial" w:cs="Arial"/>
      <w:sz w:val="36"/>
      <w:szCs w:val="36"/>
    </w:rPr>
  </w:style>
  <w:style w:type="paragraph" w:styleId="7">
    <w:name w:val="heading 7"/>
    <w:pPr>
      <w:keepNext/>
      <w:spacing w:line="720" w:lineRule="auto"/>
      <w:ind w:left="400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pPr>
      <w:keepNext/>
      <w:spacing w:line="720" w:lineRule="auto"/>
      <w:ind w:left="400"/>
      <w:outlineLvl w:val="7"/>
    </w:pPr>
    <w:rPr>
      <w:rFonts w:ascii="Arial" w:hAnsi="Arial"/>
      <w:sz w:val="36"/>
      <w:szCs w:val="36"/>
    </w:rPr>
  </w:style>
  <w:style w:type="paragraph" w:styleId="9">
    <w:name w:val="heading 9"/>
    <w:pPr>
      <w:keepNext/>
      <w:spacing w:line="720" w:lineRule="auto"/>
      <w:ind w:left="4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WWOutlineListStyle1">
    <w:name w:val="WW_OutlineListStyle_1"/>
    <w:basedOn w:val="a2"/>
  </w:style>
  <w:style w:type="paragraph" w:styleId="a4">
    <w:name w:val="List Paragraph"/>
    <w:pPr>
      <w:ind w:left="480"/>
    </w:pPr>
  </w:style>
  <w:style w:type="paragraph" w:styleId="a5">
    <w:name w:val="head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rPr>
      <w:sz w:val="20"/>
      <w:szCs w:val="20"/>
    </w:rPr>
  </w:style>
  <w:style w:type="paragraph" w:styleId="a7">
    <w:name w:val="footer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rPr>
      <w:sz w:val="20"/>
      <w:szCs w:val="20"/>
    </w:rPr>
  </w:style>
  <w:style w:type="paragraph" w:styleId="a9">
    <w:name w:val="Balloon Text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rPr>
      <w:rFonts w:ascii="Arial" w:eastAsia="標楷體" w:hAnsi="Arial" w:cs="Times New Roman"/>
      <w:b/>
      <w:bCs/>
      <w:kern w:val="3"/>
      <w:sz w:val="36"/>
      <w:szCs w:val="52"/>
    </w:rPr>
  </w:style>
  <w:style w:type="character" w:customStyle="1" w:styleId="20">
    <w:name w:val="標題 2 字元"/>
    <w:basedOn w:val="a0"/>
    <w:rPr>
      <w:rFonts w:ascii="Arial" w:eastAsia="新細明體" w:hAnsi="Arial" w:cs="Times New Roman"/>
      <w:b/>
      <w:bCs/>
      <w:sz w:val="48"/>
      <w:szCs w:val="48"/>
    </w:rPr>
  </w:style>
  <w:style w:type="character" w:customStyle="1" w:styleId="30">
    <w:name w:val="標題 3 字元"/>
    <w:basedOn w:val="a0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40">
    <w:name w:val="標題 4 字元"/>
    <w:basedOn w:val="a0"/>
    <w:rPr>
      <w:rFonts w:ascii="Arial" w:eastAsia="新細明體" w:hAnsi="Arial" w:cs="Times New Roman"/>
      <w:sz w:val="36"/>
      <w:szCs w:val="36"/>
    </w:rPr>
  </w:style>
  <w:style w:type="character" w:customStyle="1" w:styleId="50">
    <w:name w:val="標題 5 字元"/>
    <w:basedOn w:val="a0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60">
    <w:name w:val="標題 6 字元"/>
    <w:basedOn w:val="a0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0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0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0"/>
    <w:rPr>
      <w:rFonts w:ascii="Arial" w:eastAsia="新細明體" w:hAnsi="Arial" w:cs="Times New Roman"/>
      <w:sz w:val="36"/>
      <w:szCs w:val="36"/>
    </w:rPr>
  </w:style>
  <w:style w:type="paragraph" w:customStyle="1" w:styleId="ab">
    <w:name w:val="發文日期"/>
    <w:pPr>
      <w:snapToGrid w:val="0"/>
    </w:pPr>
    <w:rPr>
      <w:rFonts w:ascii="Arial" w:eastAsia="標楷體" w:hAnsi="Arial"/>
      <w:szCs w:val="20"/>
    </w:rPr>
  </w:style>
  <w:style w:type="paragraph" w:styleId="ac">
    <w:name w:val="Body Text Indent"/>
    <w:pPr>
      <w:spacing w:line="320" w:lineRule="exact"/>
      <w:ind w:left="792"/>
      <w:jc w:val="both"/>
    </w:pPr>
    <w:rPr>
      <w:rFonts w:ascii="標楷體" w:eastAsia="標楷體" w:hAnsi="標楷體"/>
      <w:szCs w:val="20"/>
    </w:rPr>
  </w:style>
  <w:style w:type="character" w:customStyle="1" w:styleId="ad">
    <w:name w:val="本文縮排 字元"/>
    <w:basedOn w:val="a0"/>
    <w:rPr>
      <w:rFonts w:ascii="標楷體" w:eastAsia="標楷體" w:hAnsi="標楷體" w:cs="Times New Roman"/>
      <w:szCs w:val="20"/>
    </w:rPr>
  </w:style>
  <w:style w:type="character" w:styleId="ae">
    <w:name w:val="Hyperlink"/>
    <w:basedOn w:val="a0"/>
    <w:rPr>
      <w:color w:val="0000FF"/>
      <w:u w:val="single"/>
    </w:rPr>
  </w:style>
  <w:style w:type="character" w:styleId="af">
    <w:name w:val="FollowedHyperlink"/>
    <w:basedOn w:val="a0"/>
    <w:rPr>
      <w:color w:val="800080"/>
      <w:u w:val="single"/>
    </w:rPr>
  </w:style>
  <w:style w:type="character" w:customStyle="1" w:styleId="apple-converted-space">
    <w:name w:val="apple-converted-space"/>
  </w:style>
  <w:style w:type="paragraph" w:customStyle="1" w:styleId="cjk">
    <w:name w:val="cjk"/>
    <w:pPr>
      <w:widowControl/>
      <w:spacing w:before="100" w:after="142" w:line="288" w:lineRule="auto"/>
    </w:pPr>
    <w:rPr>
      <w:rFonts w:ascii="新細明體" w:hAnsi="新細明體" w:cs="新細明體"/>
      <w:color w:val="000000"/>
    </w:rPr>
  </w:style>
  <w:style w:type="character" w:styleId="af0">
    <w:name w:val="Strong"/>
    <w:basedOn w:val="a0"/>
    <w:rPr>
      <w:b/>
      <w:bCs/>
    </w:rPr>
  </w:style>
  <w:style w:type="paragraph" w:styleId="Web">
    <w:name w:val="Normal (Web)"/>
    <w:pPr>
      <w:widowControl/>
      <w:spacing w:before="100" w:after="100"/>
    </w:pPr>
    <w:rPr>
      <w:rFonts w:ascii="新細明體" w:hAnsi="新細明體" w:cs="新細明體"/>
    </w:rPr>
  </w:style>
  <w:style w:type="character" w:styleId="af1">
    <w:name w:val="Placeholder Text"/>
    <w:basedOn w:val="a0"/>
    <w:rPr>
      <w:color w:val="808080"/>
    </w:rPr>
  </w:style>
  <w:style w:type="paragraph" w:styleId="af2">
    <w:name w:val="Date"/>
    <w:pPr>
      <w:jc w:val="right"/>
    </w:pPr>
  </w:style>
  <w:style w:type="character" w:customStyle="1" w:styleId="af3">
    <w:name w:val="日期 字元"/>
    <w:basedOn w:val="a0"/>
  </w:style>
  <w:style w:type="character" w:styleId="af4">
    <w:name w:val="annotation reference"/>
    <w:basedOn w:val="a0"/>
    <w:rPr>
      <w:sz w:val="18"/>
      <w:szCs w:val="18"/>
    </w:rPr>
  </w:style>
  <w:style w:type="paragraph" w:styleId="af5">
    <w:name w:val="annotation text"/>
  </w:style>
  <w:style w:type="character" w:customStyle="1" w:styleId="af6">
    <w:name w:val="註解文字 字元"/>
    <w:basedOn w:val="a0"/>
  </w:style>
  <w:style w:type="paragraph" w:styleId="af7">
    <w:name w:val="annotation subject"/>
    <w:basedOn w:val="af5"/>
    <w:next w:val="af5"/>
    <w:rPr>
      <w:b/>
      <w:bCs/>
    </w:rPr>
  </w:style>
  <w:style w:type="character" w:customStyle="1" w:styleId="af8">
    <w:name w:val="註解主旨 字元"/>
    <w:basedOn w:val="af6"/>
    <w:rPr>
      <w:b/>
      <w:bCs/>
    </w:rPr>
  </w:style>
  <w:style w:type="character" w:customStyle="1" w:styleId="11">
    <w:name w:val="未解析的提及項目1"/>
    <w:basedOn w:val="a0"/>
    <w:rPr>
      <w:color w:val="605E5C"/>
      <w:shd w:val="clear" w:color="auto" w:fill="E1DFDD"/>
    </w:rPr>
  </w:style>
  <w:style w:type="paragraph" w:styleId="HTML">
    <w:name w:val="HTML Preformatte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textAlignment w:val="baseline"/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rPr>
      <w:rFonts w:ascii="細明體" w:eastAsia="細明體" w:hAnsi="細明體" w:cs="細明體"/>
      <w:kern w:val="0"/>
      <w:szCs w:val="24"/>
    </w:rPr>
  </w:style>
  <w:style w:type="character" w:styleId="af9">
    <w:name w:val="Unresolved Mention"/>
    <w:basedOn w:val="a0"/>
    <w:rPr>
      <w:color w:val="605E5C"/>
      <w:shd w:val="clear" w:color="auto" w:fill="E1DFDD"/>
    </w:rPr>
  </w:style>
  <w:style w:type="paragraph" w:styleId="afa">
    <w:name w:val="Body Text"/>
    <w:pPr>
      <w:spacing w:after="120"/>
    </w:pPr>
  </w:style>
  <w:style w:type="character" w:customStyle="1" w:styleId="afb">
    <w:name w:val="本文 字元"/>
    <w:basedOn w:val="a0"/>
  </w:style>
  <w:style w:type="numbering" w:customStyle="1" w:styleId="WWOutlineListStyle">
    <w:name w:val="WW_OutlineListStyle"/>
    <w:basedOn w:val="a2"/>
  </w:style>
  <w:style w:type="table" w:customStyle="1" w:styleId="afc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f3">
    <w:name w:val="No Spacing"/>
    <w:uiPriority w:val="1"/>
    <w:qFormat/>
    <w:rsid w:val="004A7C05"/>
    <w:pPr>
      <w:suppressAutoHyphens/>
    </w:pPr>
  </w:style>
  <w:style w:type="paragraph" w:styleId="af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5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.dgbas.gov.tw/LawContent.aspx?id=FL0280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zDGVv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zUZasHWXDhFSdgL2WQasmWNcrw==">CgMxLjAyDmguOHVrNWt5a2t1ZHhxMg5oLm94djNtMTVnZDJ1bTIOaC41ZDR1YXM3YmQ4a3c4AHIhMW1ONWpBTy1xbHpXZVFwX3FFS2xDaTlSNjJLaXFGNm9T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497</Words>
  <Characters>2835</Characters>
  <Application>Microsoft Office Word</Application>
  <DocSecurity>0</DocSecurity>
  <Lines>23</Lines>
  <Paragraphs>6</Paragraphs>
  <ScaleCrop>false</ScaleCrop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Melody Cheng</cp:lastModifiedBy>
  <cp:revision>2</cp:revision>
  <cp:lastPrinted>2025-11-13T08:53:00Z</cp:lastPrinted>
  <dcterms:created xsi:type="dcterms:W3CDTF">2026-03-31T08:58:00Z</dcterms:created>
  <dcterms:modified xsi:type="dcterms:W3CDTF">2026-03-31T08:58:00Z</dcterms:modified>
</cp:coreProperties>
</file>